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 w:rsidR="00662076" w:rsidRPr="004F7738" w:rsidTr="00B52F37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2076" w:rsidRPr="004F7738" w:rsidRDefault="00662076" w:rsidP="00B52F37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662076" w:rsidRPr="004F7738" w:rsidRDefault="00662076" w:rsidP="00B52F37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662076" w:rsidRPr="004F7738" w:rsidRDefault="00662076" w:rsidP="00B52F37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662076" w:rsidRPr="004F7738" w:rsidRDefault="00662076" w:rsidP="00B52F37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662076" w:rsidRPr="004F7738" w:rsidRDefault="00662076" w:rsidP="00B52F37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662076" w:rsidRPr="004F7738" w:rsidRDefault="00662076" w:rsidP="00B52F37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2076" w:rsidRPr="004F7738" w:rsidRDefault="00662076" w:rsidP="00B52F37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2076" w:rsidRPr="004F7738" w:rsidRDefault="00662076" w:rsidP="00B52F37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662076" w:rsidRPr="004F7738" w:rsidRDefault="00662076" w:rsidP="00B52F37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662076" w:rsidRPr="004F7738" w:rsidRDefault="00662076" w:rsidP="00B52F37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662076" w:rsidRPr="00AE5585" w:rsidTr="00B52F37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62076" w:rsidRPr="004F7738" w:rsidRDefault="00662076" w:rsidP="00B52F37">
            <w:pPr>
              <w:spacing w:line="220" w:lineRule="exact"/>
              <w:ind w:right="57"/>
              <w:rPr>
                <w:sz w:val="28"/>
                <w:szCs w:val="28"/>
              </w:rPr>
            </w:pPr>
            <w:r w:rsidRPr="004F7738">
              <w:rPr>
                <w:sz w:val="28"/>
                <w:szCs w:val="28"/>
              </w:rPr>
              <w:t xml:space="preserve">          </w:t>
            </w:r>
          </w:p>
          <w:p w:rsidR="00662076" w:rsidRPr="00AE5585" w:rsidRDefault="00662076" w:rsidP="00B52F37">
            <w:pPr>
              <w:spacing w:line="300" w:lineRule="exact"/>
              <w:ind w:right="57"/>
              <w:rPr>
                <w:sz w:val="28"/>
                <w:szCs w:val="28"/>
              </w:rPr>
            </w:pPr>
            <w:r w:rsidRPr="004F7738">
              <w:rPr>
                <w:sz w:val="28"/>
                <w:szCs w:val="28"/>
              </w:rPr>
              <w:t xml:space="preserve">                    </w:t>
            </w:r>
            <w:r w:rsidRPr="00AE5585">
              <w:rPr>
                <w:sz w:val="28"/>
                <w:szCs w:val="28"/>
              </w:rPr>
              <w:t>ПРИКАЗ                                                                  БОЕРЫК</w:t>
            </w:r>
          </w:p>
          <w:p w:rsidR="00662076" w:rsidRPr="00AE5585" w:rsidRDefault="00662076" w:rsidP="00B52F37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:rsidR="00662076" w:rsidRPr="00AE5585" w:rsidRDefault="00662076" w:rsidP="00B52F37">
            <w:pPr>
              <w:spacing w:line="300" w:lineRule="exact"/>
              <w:ind w:right="57"/>
              <w:rPr>
                <w:sz w:val="28"/>
                <w:szCs w:val="28"/>
              </w:rPr>
            </w:pPr>
            <w:r w:rsidRPr="00AE5585">
              <w:rPr>
                <w:sz w:val="28"/>
                <w:szCs w:val="28"/>
              </w:rPr>
              <w:t xml:space="preserve">            ________________                  </w:t>
            </w:r>
            <w:r w:rsidRPr="00AE5585">
              <w:rPr>
                <w:szCs w:val="28"/>
              </w:rPr>
              <w:t>г. Казань</w:t>
            </w:r>
            <w:r w:rsidRPr="00AE5585">
              <w:rPr>
                <w:sz w:val="22"/>
                <w:szCs w:val="28"/>
              </w:rPr>
              <w:t xml:space="preserve">                     </w:t>
            </w:r>
            <w:r w:rsidRPr="00AE5585">
              <w:rPr>
                <w:sz w:val="28"/>
                <w:szCs w:val="28"/>
              </w:rPr>
              <w:t xml:space="preserve">  № ______________</w:t>
            </w:r>
          </w:p>
        </w:tc>
      </w:tr>
    </w:tbl>
    <w:p w:rsidR="00662076" w:rsidRPr="00AE5585" w:rsidRDefault="00662076" w:rsidP="00662076">
      <w:pPr>
        <w:rPr>
          <w:szCs w:val="28"/>
        </w:rPr>
      </w:pPr>
      <w:r w:rsidRPr="00AE5585">
        <w:rPr>
          <w:noProof/>
        </w:rPr>
        <w:drawing>
          <wp:anchor distT="0" distB="0" distL="114300" distR="114300" simplePos="0" relativeHeight="251660288" behindDoc="0" locked="0" layoutInCell="1" allowOverlap="1" wp14:anchorId="2FD1DE2D" wp14:editId="21453114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3810" b="3810"/>
            <wp:wrapNone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558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787FBD" wp14:editId="07C96DB3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3810" t="2540" r="1905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2076" w:rsidRPr="004321A0" w:rsidRDefault="00662076" w:rsidP="0066207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 образования и науки</w:t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787FBD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-19.65pt;margin-top:-145.85pt;width:229.05pt;height:56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" filled="f" stroked="f" strokeweight=".5pt">
                <v:textbox>
                  <w:txbxContent>
                    <w:p w:rsidR="00662076" w:rsidRPr="004321A0" w:rsidRDefault="00662076" w:rsidP="0066207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МИНИСТЕРСТВО</w:t>
                      </w:r>
                      <w:r>
                        <w:rPr>
                          <w:caps/>
                          <w:sz w:val="28"/>
                          <w:szCs w:val="28"/>
                          <w:lang w:val="be-BY"/>
                        </w:rPr>
                        <w:t xml:space="preserve"> образования и науки</w:t>
                      </w:r>
                      <w:r w:rsidRPr="004321A0">
                        <w:rPr>
                          <w:caps/>
                          <w:sz w:val="28"/>
                          <w:szCs w:val="28"/>
                        </w:rPr>
                        <w:br/>
                      </w: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 w:rsidRPr="00AE558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821F34" wp14:editId="7BF3EA0D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0" t="1905" r="4445" b="63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2076" w:rsidRPr="00466250" w:rsidRDefault="00662076" w:rsidP="00662076">
                            <w:pPr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 xml:space="preserve">Татарстан 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Республикасы</w:t>
                            </w:r>
                          </w:p>
                          <w:p w:rsidR="00662076" w:rsidRPr="00466250" w:rsidRDefault="00662076" w:rsidP="00662076">
                            <w:pPr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821F34" id="Поле 1" o:spid="_x0000_s1027" type="#_x0000_t202" style="position:absolute;margin-left:266.45pt;margin-top:-146.65pt;width:237.5pt;height:5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" filled="f" stroked="f" strokeweight=".5pt">
                <v:textbox>
                  <w:txbxContent>
                    <w:p w:rsidR="00662076" w:rsidRPr="00466250" w:rsidRDefault="00662076" w:rsidP="00662076">
                      <w:pPr>
                        <w:jc w:val="center"/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 xml:space="preserve">Татарстан 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Республикасы</w:t>
                      </w:r>
                    </w:p>
                    <w:p w:rsidR="00662076" w:rsidRPr="00466250" w:rsidRDefault="00662076" w:rsidP="00662076">
                      <w:pPr>
                        <w:jc w:val="center"/>
                        <w:rPr>
                          <w:spacing w:val="-4"/>
                          <w:sz w:val="28"/>
                          <w:szCs w:val="28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Мә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</w:rPr>
                        <w:t>г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арИф һәм фән МИНИСТРЛЫГЫ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662076" w:rsidRPr="00AE5585" w:rsidTr="00B52F37">
        <w:tc>
          <w:tcPr>
            <w:tcW w:w="4927" w:type="dxa"/>
            <w:shd w:val="clear" w:color="auto" w:fill="auto"/>
          </w:tcPr>
          <w:p w:rsidR="00662076" w:rsidRPr="00AE5585" w:rsidRDefault="00662076" w:rsidP="00B52F37">
            <w:pPr>
              <w:pStyle w:val="Style2"/>
              <w:widowControl/>
              <w:spacing w:line="240" w:lineRule="auto"/>
              <w:jc w:val="left"/>
              <w:rPr>
                <w:rFonts w:ascii="Times New Roman" w:hAnsi="Times New Roman"/>
                <w:sz w:val="28"/>
                <w:szCs w:val="32"/>
              </w:rPr>
            </w:pPr>
            <w:r w:rsidRPr="00AE5585">
              <w:rPr>
                <w:rStyle w:val="FontStyle15"/>
                <w:b w:val="0"/>
                <w:sz w:val="28"/>
                <w:szCs w:val="28"/>
              </w:rPr>
              <w:t xml:space="preserve">О </w:t>
            </w:r>
            <w:r w:rsidRPr="00AE5585">
              <w:rPr>
                <w:rStyle w:val="FontStyle18"/>
                <w:b w:val="0"/>
                <w:i w:val="0"/>
                <w:spacing w:val="0"/>
                <w:sz w:val="28"/>
                <w:szCs w:val="28"/>
              </w:rPr>
              <w:t>проведении</w:t>
            </w:r>
            <w:r w:rsidRPr="00AE5585">
              <w:rPr>
                <w:rStyle w:val="FontStyle18"/>
                <w:sz w:val="28"/>
                <w:szCs w:val="28"/>
              </w:rPr>
              <w:t xml:space="preserve"> </w:t>
            </w:r>
            <w:r w:rsidRPr="00AE5585">
              <w:rPr>
                <w:rFonts w:ascii="Times New Roman" w:hAnsi="Times New Roman"/>
                <w:sz w:val="28"/>
                <w:szCs w:val="32"/>
              </w:rPr>
              <w:t>республиканской научно-исследовательской конференции «Новый интеллект»</w:t>
            </w:r>
          </w:p>
          <w:p w:rsidR="00662076" w:rsidRPr="00AE5585" w:rsidRDefault="00662076" w:rsidP="00B52F37">
            <w:pPr>
              <w:pStyle w:val="Style2"/>
              <w:widowControl/>
              <w:spacing w:line="240" w:lineRule="auto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927" w:type="dxa"/>
            <w:shd w:val="clear" w:color="auto" w:fill="auto"/>
          </w:tcPr>
          <w:p w:rsidR="00662076" w:rsidRPr="00AE5585" w:rsidRDefault="00662076" w:rsidP="00B52F37">
            <w:pPr>
              <w:rPr>
                <w:szCs w:val="28"/>
              </w:rPr>
            </w:pPr>
          </w:p>
        </w:tc>
      </w:tr>
    </w:tbl>
    <w:p w:rsidR="00662076" w:rsidRPr="00AE5585" w:rsidRDefault="00662076" w:rsidP="00662076">
      <w:pPr>
        <w:pStyle w:val="Style3"/>
        <w:widowControl/>
        <w:spacing w:line="240" w:lineRule="auto"/>
        <w:ind w:firstLine="709"/>
        <w:jc w:val="both"/>
        <w:rPr>
          <w:rStyle w:val="FontStyle13"/>
          <w:spacing w:val="60"/>
          <w:sz w:val="28"/>
          <w:szCs w:val="28"/>
        </w:rPr>
      </w:pPr>
      <w:r w:rsidRPr="00243D4D">
        <w:rPr>
          <w:rStyle w:val="FontStyle13"/>
          <w:sz w:val="28"/>
          <w:szCs w:val="28"/>
        </w:rPr>
        <w:t>Реализуя полномочие Министерства образования и науки Республики Татарстан, предусмотренное п. 3.3. Положения о Министерстве образования и науки Республики Татарстан, утвержденного постановлением Кабинета Министров Республики Татарстан от 8 мая 2009 г. № 287 «Вопросы Министерства образования и науки Республики Татарстан», по организации проведения конференций, совещаний, выставок, конкурсов, фестивалей в сфере образования и науки</w:t>
      </w:r>
      <w:r>
        <w:rPr>
          <w:rStyle w:val="FontStyle13"/>
          <w:sz w:val="28"/>
          <w:szCs w:val="28"/>
        </w:rPr>
        <w:t>, в</w:t>
      </w:r>
      <w:r w:rsidRPr="00AE5585">
        <w:rPr>
          <w:rStyle w:val="FontStyle13"/>
          <w:sz w:val="28"/>
          <w:szCs w:val="28"/>
        </w:rPr>
        <w:t xml:space="preserve"> целях выявления одаренных детей, развития творческого мышления, умения и навыков самостоятельной работы, приобщения учащихся к исследовательской, проектной, поисковой деятельности, расширения   научно-технического творчества учащихся, теоретических знаний и необходимых профессиональных навыков </w:t>
      </w:r>
      <w:r w:rsidRPr="00AE5585">
        <w:rPr>
          <w:rStyle w:val="FontStyle13"/>
          <w:spacing w:val="60"/>
          <w:sz w:val="28"/>
          <w:szCs w:val="28"/>
        </w:rPr>
        <w:t>приказываю:</w:t>
      </w:r>
    </w:p>
    <w:p w:rsidR="00662076" w:rsidRPr="00AE5585" w:rsidRDefault="00662076" w:rsidP="00662076">
      <w:pPr>
        <w:pStyle w:val="Style3"/>
        <w:widowControl/>
        <w:spacing w:line="240" w:lineRule="auto"/>
        <w:ind w:firstLine="709"/>
        <w:jc w:val="both"/>
        <w:rPr>
          <w:rStyle w:val="FontStyle13"/>
          <w:sz w:val="28"/>
          <w:szCs w:val="28"/>
        </w:rPr>
      </w:pPr>
    </w:p>
    <w:p w:rsidR="00662076" w:rsidRPr="00AE5585" w:rsidRDefault="00662076" w:rsidP="00662076">
      <w:pPr>
        <w:pStyle w:val="a3"/>
        <w:numPr>
          <w:ilvl w:val="0"/>
          <w:numId w:val="1"/>
        </w:numPr>
        <w:ind w:left="0" w:firstLine="360"/>
        <w:jc w:val="both"/>
        <w:rPr>
          <w:sz w:val="28"/>
          <w:szCs w:val="32"/>
        </w:rPr>
      </w:pPr>
      <w:r w:rsidRPr="00AE5585">
        <w:rPr>
          <w:rStyle w:val="FontStyle13"/>
          <w:sz w:val="28"/>
          <w:szCs w:val="28"/>
        </w:rPr>
        <w:t xml:space="preserve">Провести </w:t>
      </w:r>
      <w:r w:rsidRPr="00662076">
        <w:rPr>
          <w:rStyle w:val="FontStyle13"/>
          <w:sz w:val="28"/>
          <w:szCs w:val="28"/>
        </w:rPr>
        <w:t>5 апреля 2021 года</w:t>
      </w:r>
      <w:r w:rsidRPr="00662076">
        <w:rPr>
          <w:rStyle w:val="FontStyle13"/>
          <w:sz w:val="28"/>
          <w:szCs w:val="28"/>
        </w:rPr>
        <w:t xml:space="preserve"> </w:t>
      </w:r>
      <w:r w:rsidRPr="00AE5585">
        <w:rPr>
          <w:rStyle w:val="FontStyle13"/>
          <w:sz w:val="28"/>
          <w:szCs w:val="28"/>
        </w:rPr>
        <w:t xml:space="preserve">на базе </w:t>
      </w:r>
      <w:r w:rsidRPr="00AE5585">
        <w:rPr>
          <w:sz w:val="28"/>
        </w:rPr>
        <w:t xml:space="preserve">муниципального бюджетного общеобразовательного учреждения </w:t>
      </w:r>
      <w:r w:rsidRPr="00AE5585">
        <w:rPr>
          <w:sz w:val="28"/>
          <w:szCs w:val="28"/>
          <w:lang w:eastAsia="ar-SA"/>
        </w:rPr>
        <w:t>«Средняя общеобразовательная школа №41» г.Набережные Челны республиканскую научно-исследовательскую конференцию «Новый интеллект» (далее – конференция)</w:t>
      </w:r>
      <w:r w:rsidRPr="00AE5585">
        <w:rPr>
          <w:sz w:val="28"/>
          <w:szCs w:val="32"/>
        </w:rPr>
        <w:t>.</w:t>
      </w:r>
    </w:p>
    <w:p w:rsidR="00662076" w:rsidRPr="00AE5585" w:rsidRDefault="00662076" w:rsidP="00662076">
      <w:pPr>
        <w:pStyle w:val="a3"/>
        <w:numPr>
          <w:ilvl w:val="0"/>
          <w:numId w:val="1"/>
        </w:numPr>
        <w:ind w:left="0" w:firstLine="360"/>
        <w:jc w:val="both"/>
        <w:rPr>
          <w:rStyle w:val="FontStyle14"/>
          <w:sz w:val="28"/>
          <w:szCs w:val="32"/>
        </w:rPr>
      </w:pPr>
      <w:r w:rsidRPr="00AE5585">
        <w:rPr>
          <w:sz w:val="28"/>
          <w:szCs w:val="32"/>
        </w:rPr>
        <w:t xml:space="preserve"> </w:t>
      </w:r>
      <w:r w:rsidRPr="00AE5585">
        <w:rPr>
          <w:rStyle w:val="FontStyle14"/>
          <w:sz w:val="28"/>
          <w:szCs w:val="28"/>
        </w:rPr>
        <w:t xml:space="preserve">Утвердить Положение </w:t>
      </w:r>
      <w:r w:rsidRPr="00AE5585">
        <w:rPr>
          <w:sz w:val="28"/>
          <w:szCs w:val="32"/>
        </w:rPr>
        <w:t>о конференции.</w:t>
      </w:r>
    </w:p>
    <w:p w:rsidR="00662076" w:rsidRPr="00AE5585" w:rsidRDefault="00662076" w:rsidP="00662076">
      <w:pPr>
        <w:pStyle w:val="a3"/>
        <w:numPr>
          <w:ilvl w:val="0"/>
          <w:numId w:val="1"/>
        </w:numPr>
        <w:ind w:left="0" w:firstLine="360"/>
        <w:jc w:val="both"/>
        <w:rPr>
          <w:rStyle w:val="FontStyle13"/>
          <w:sz w:val="28"/>
          <w:szCs w:val="28"/>
        </w:rPr>
      </w:pPr>
      <w:r w:rsidRPr="00AE5585">
        <w:rPr>
          <w:rStyle w:val="FontStyle13"/>
          <w:sz w:val="28"/>
          <w:szCs w:val="28"/>
        </w:rPr>
        <w:t xml:space="preserve">Рекомендовать руководителям муниципальных органов управления образованием </w:t>
      </w:r>
      <w:r w:rsidRPr="00AE5585">
        <w:rPr>
          <w:rStyle w:val="FontStyle15"/>
          <w:b w:val="0"/>
          <w:sz w:val="28"/>
          <w:szCs w:val="28"/>
        </w:rPr>
        <w:t xml:space="preserve">Республики </w:t>
      </w:r>
      <w:r w:rsidRPr="00AE5585">
        <w:rPr>
          <w:rStyle w:val="FontStyle13"/>
          <w:sz w:val="28"/>
          <w:szCs w:val="28"/>
        </w:rPr>
        <w:t>Татарстан:</w:t>
      </w:r>
    </w:p>
    <w:p w:rsidR="00662076" w:rsidRPr="00AE5585" w:rsidRDefault="00662076" w:rsidP="00662076">
      <w:pPr>
        <w:ind w:firstLine="709"/>
        <w:jc w:val="both"/>
        <w:rPr>
          <w:rStyle w:val="FontStyle13"/>
          <w:sz w:val="28"/>
          <w:szCs w:val="28"/>
        </w:rPr>
      </w:pPr>
      <w:r w:rsidRPr="00AE5585">
        <w:rPr>
          <w:rStyle w:val="FontStyle13"/>
          <w:sz w:val="28"/>
          <w:szCs w:val="28"/>
        </w:rPr>
        <w:t>организовать участие обучающихся в работе конференции в сопровождении учителя, возложив на него ответственность за сохранность здоровья и жизни детей во время пути следования и в ходе проведения конференции;</w:t>
      </w:r>
    </w:p>
    <w:p w:rsidR="00662076" w:rsidRPr="00AE5585" w:rsidRDefault="00662076" w:rsidP="00662076">
      <w:pPr>
        <w:ind w:firstLine="709"/>
        <w:jc w:val="both"/>
        <w:rPr>
          <w:sz w:val="28"/>
          <w:szCs w:val="28"/>
        </w:rPr>
      </w:pPr>
      <w:r w:rsidRPr="00AE5585">
        <w:rPr>
          <w:rStyle w:val="FontStyle13"/>
          <w:sz w:val="28"/>
          <w:szCs w:val="28"/>
        </w:rPr>
        <w:t xml:space="preserve">обеспечить </w:t>
      </w:r>
      <w:r w:rsidRPr="00AE5585">
        <w:rPr>
          <w:sz w:val="28"/>
          <w:szCs w:val="28"/>
          <w:lang w:eastAsia="x-none"/>
        </w:rPr>
        <w:t xml:space="preserve">исполнение требований постановления Правительства Российской Федерации от 17 декабря 2013 г. №1177 «Об утверждении Правил организованной перевозки группы детей автобусами», Санитарных правил 2.5.3157-14 «Санитарно-эпидемиологические требования к перевозке железнодорожным транспортом организованных групп детей», утвержденные постановлением Главного государственного санитарного врача Российской Федерации от 21 января 2014 года №3, обеспечить уведомление Министерства образования и науки Республики Татарстан  в соответствии  с постановлением Кабинета Министров Республики Татарстан  № 19 от 19.01.2018 «О межведомственном взаимодействии в единой </w:t>
      </w:r>
      <w:r w:rsidRPr="00AE5585">
        <w:rPr>
          <w:sz w:val="28"/>
          <w:szCs w:val="28"/>
          <w:lang w:eastAsia="x-none"/>
        </w:rPr>
        <w:lastRenderedPageBreak/>
        <w:t>системе межведомственного электронного документооборота Республики Татарстан по организации выездов групп детей».</w:t>
      </w:r>
    </w:p>
    <w:p w:rsidR="00EC3069" w:rsidRPr="007C67EF" w:rsidRDefault="00662076" w:rsidP="00EC3069">
      <w:pPr>
        <w:pStyle w:val="a7"/>
        <w:ind w:firstLine="709"/>
        <w:jc w:val="both"/>
      </w:pPr>
      <w:r w:rsidRPr="00EC3069">
        <w:rPr>
          <w:rStyle w:val="FontStyle13"/>
          <w:sz w:val="28"/>
          <w:szCs w:val="28"/>
        </w:rPr>
        <w:t xml:space="preserve">Рекомендовать начальнику Управления образования и по делам молодежи Исполнительного комитета г.Набережные Челны </w:t>
      </w:r>
      <w:r w:rsidRPr="00EC3069">
        <w:rPr>
          <w:rStyle w:val="FontStyle13"/>
          <w:spacing w:val="-20"/>
          <w:sz w:val="28"/>
          <w:szCs w:val="28"/>
        </w:rPr>
        <w:t>(</w:t>
      </w:r>
      <w:proofErr w:type="spellStart"/>
      <w:r w:rsidRPr="00EC3069">
        <w:rPr>
          <w:rStyle w:val="FontStyle13"/>
          <w:sz w:val="28"/>
          <w:szCs w:val="28"/>
        </w:rPr>
        <w:t>Р.Н.Хузин</w:t>
      </w:r>
      <w:proofErr w:type="spellEnd"/>
      <w:r w:rsidRPr="00EC3069">
        <w:rPr>
          <w:rStyle w:val="FontStyle13"/>
          <w:sz w:val="28"/>
          <w:szCs w:val="28"/>
        </w:rPr>
        <w:t>)</w:t>
      </w:r>
      <w:r w:rsidRPr="00EC3069">
        <w:rPr>
          <w:rStyle w:val="FontStyle13"/>
          <w:sz w:val="28"/>
          <w:szCs w:val="28"/>
        </w:rPr>
        <w:t xml:space="preserve"> (по согласованию)</w:t>
      </w:r>
      <w:r w:rsidRPr="00EC3069">
        <w:rPr>
          <w:rStyle w:val="FontStyle13"/>
          <w:sz w:val="28"/>
          <w:szCs w:val="28"/>
        </w:rPr>
        <w:t xml:space="preserve"> обеспечить условия </w:t>
      </w:r>
      <w:r w:rsidRPr="00EC3069">
        <w:rPr>
          <w:rStyle w:val="FontStyle15"/>
          <w:b w:val="0"/>
          <w:sz w:val="28"/>
          <w:szCs w:val="28"/>
        </w:rPr>
        <w:t xml:space="preserve">для </w:t>
      </w:r>
      <w:r w:rsidRPr="00EC3069">
        <w:rPr>
          <w:rStyle w:val="FontStyle13"/>
          <w:sz w:val="28"/>
          <w:szCs w:val="28"/>
        </w:rPr>
        <w:t>проведения конференции</w:t>
      </w:r>
      <w:r w:rsidR="00EC3069" w:rsidRPr="00EC3069">
        <w:rPr>
          <w:rStyle w:val="FontStyle13"/>
          <w:sz w:val="28"/>
          <w:szCs w:val="28"/>
        </w:rPr>
        <w:t xml:space="preserve"> с </w:t>
      </w:r>
      <w:r w:rsidR="00EC3069" w:rsidRPr="00535D00">
        <w:rPr>
          <w:szCs w:val="28"/>
        </w:rPr>
        <w:t>соблюдением мер по профилактике распространения новой коронавирусной инфекции (COVID 19)</w:t>
      </w:r>
      <w:r w:rsidR="00EC3069">
        <w:rPr>
          <w:szCs w:val="28"/>
        </w:rPr>
        <w:t>.</w:t>
      </w:r>
    </w:p>
    <w:p w:rsidR="00662076" w:rsidRPr="00EC3069" w:rsidRDefault="00662076" w:rsidP="00A52DC3">
      <w:pPr>
        <w:pStyle w:val="a3"/>
        <w:numPr>
          <w:ilvl w:val="0"/>
          <w:numId w:val="1"/>
        </w:numPr>
        <w:ind w:left="0" w:firstLine="360"/>
        <w:jc w:val="both"/>
        <w:rPr>
          <w:rStyle w:val="FontStyle13"/>
          <w:sz w:val="28"/>
          <w:szCs w:val="32"/>
        </w:rPr>
      </w:pPr>
      <w:r w:rsidRPr="00EC3069">
        <w:rPr>
          <w:rStyle w:val="FontStyle13"/>
          <w:sz w:val="28"/>
          <w:szCs w:val="28"/>
        </w:rPr>
        <w:t>Контроль за исполнением приказа возложить на зам</w:t>
      </w:r>
      <w:r w:rsidR="00EC3069">
        <w:rPr>
          <w:rStyle w:val="FontStyle13"/>
          <w:sz w:val="28"/>
          <w:szCs w:val="28"/>
        </w:rPr>
        <w:t xml:space="preserve">естителя министра </w:t>
      </w:r>
      <w:proofErr w:type="spellStart"/>
      <w:r w:rsidR="00EC3069">
        <w:rPr>
          <w:rStyle w:val="FontStyle13"/>
          <w:sz w:val="28"/>
          <w:szCs w:val="28"/>
        </w:rPr>
        <w:t>М.З.Закирову</w:t>
      </w:r>
      <w:proofErr w:type="spellEnd"/>
      <w:r w:rsidRPr="00EC3069">
        <w:rPr>
          <w:rStyle w:val="FontStyle13"/>
          <w:sz w:val="28"/>
          <w:szCs w:val="28"/>
        </w:rPr>
        <w:t>.</w:t>
      </w:r>
    </w:p>
    <w:p w:rsidR="00662076" w:rsidRPr="00AE5585" w:rsidRDefault="00662076" w:rsidP="00662076">
      <w:pPr>
        <w:pStyle w:val="Style5"/>
        <w:widowControl/>
        <w:jc w:val="both"/>
        <w:rPr>
          <w:rFonts w:ascii="Times New Roman" w:hAnsi="Times New Roman"/>
          <w:sz w:val="28"/>
          <w:szCs w:val="28"/>
        </w:rPr>
      </w:pPr>
    </w:p>
    <w:p w:rsidR="00662076" w:rsidRPr="00AE5585" w:rsidRDefault="00662076" w:rsidP="00662076">
      <w:pPr>
        <w:pStyle w:val="Style5"/>
        <w:widowControl/>
        <w:jc w:val="both"/>
        <w:rPr>
          <w:rFonts w:ascii="Times New Roman" w:hAnsi="Times New Roman"/>
          <w:sz w:val="28"/>
          <w:szCs w:val="28"/>
        </w:rPr>
      </w:pPr>
    </w:p>
    <w:p w:rsidR="00662076" w:rsidRPr="00AE5585" w:rsidRDefault="00662076" w:rsidP="00662076">
      <w:pPr>
        <w:rPr>
          <w:sz w:val="28"/>
          <w:szCs w:val="28"/>
        </w:rPr>
      </w:pPr>
      <w:r>
        <w:rPr>
          <w:sz w:val="28"/>
          <w:szCs w:val="28"/>
        </w:rPr>
        <w:t xml:space="preserve">Министр                                                                                                       </w:t>
      </w:r>
      <w:proofErr w:type="spellStart"/>
      <w:r>
        <w:rPr>
          <w:sz w:val="28"/>
          <w:szCs w:val="28"/>
        </w:rPr>
        <w:t>И.Г.Хадиуллин</w:t>
      </w:r>
      <w:proofErr w:type="spellEnd"/>
    </w:p>
    <w:p w:rsidR="00662076" w:rsidRPr="00AE5585" w:rsidRDefault="00662076" w:rsidP="00662076">
      <w:pPr>
        <w:rPr>
          <w:sz w:val="28"/>
          <w:szCs w:val="28"/>
        </w:rPr>
      </w:pPr>
    </w:p>
    <w:p w:rsidR="00662076" w:rsidRPr="00AE5585" w:rsidRDefault="00662076" w:rsidP="00662076">
      <w:pPr>
        <w:rPr>
          <w:sz w:val="28"/>
          <w:szCs w:val="28"/>
        </w:rPr>
      </w:pPr>
    </w:p>
    <w:p w:rsidR="00662076" w:rsidRPr="00AE5585" w:rsidRDefault="00662076" w:rsidP="00662076">
      <w:pPr>
        <w:rPr>
          <w:sz w:val="28"/>
          <w:szCs w:val="28"/>
        </w:rPr>
      </w:pPr>
    </w:p>
    <w:p w:rsidR="00662076" w:rsidRPr="00AE5585" w:rsidRDefault="00662076" w:rsidP="00662076">
      <w:pPr>
        <w:rPr>
          <w:sz w:val="28"/>
          <w:szCs w:val="28"/>
        </w:rPr>
      </w:pPr>
    </w:p>
    <w:p w:rsidR="00662076" w:rsidRPr="00AE5585" w:rsidRDefault="00662076" w:rsidP="00662076">
      <w:pPr>
        <w:rPr>
          <w:sz w:val="28"/>
          <w:szCs w:val="28"/>
        </w:rPr>
      </w:pPr>
    </w:p>
    <w:p w:rsidR="00662076" w:rsidRPr="00AE5585" w:rsidRDefault="00662076" w:rsidP="00662076">
      <w:pPr>
        <w:rPr>
          <w:sz w:val="28"/>
          <w:szCs w:val="28"/>
        </w:rPr>
      </w:pPr>
      <w:bookmarkStart w:id="0" w:name="_GoBack"/>
      <w:bookmarkEnd w:id="0"/>
    </w:p>
    <w:p w:rsidR="00662076" w:rsidRPr="00AE5585" w:rsidRDefault="00662076" w:rsidP="00662076">
      <w:pPr>
        <w:rPr>
          <w:sz w:val="28"/>
          <w:szCs w:val="28"/>
        </w:rPr>
      </w:pPr>
    </w:p>
    <w:p w:rsidR="00662076" w:rsidRPr="00AE5585" w:rsidRDefault="00662076" w:rsidP="00662076">
      <w:pPr>
        <w:rPr>
          <w:sz w:val="28"/>
          <w:szCs w:val="28"/>
        </w:rPr>
      </w:pPr>
    </w:p>
    <w:p w:rsidR="00662076" w:rsidRPr="00AE5585" w:rsidRDefault="00662076" w:rsidP="00662076">
      <w:pPr>
        <w:rPr>
          <w:sz w:val="28"/>
          <w:szCs w:val="28"/>
        </w:rPr>
      </w:pPr>
    </w:p>
    <w:p w:rsidR="00662076" w:rsidRPr="00AE5585" w:rsidRDefault="00662076" w:rsidP="00662076">
      <w:pPr>
        <w:rPr>
          <w:sz w:val="28"/>
          <w:szCs w:val="28"/>
        </w:rPr>
      </w:pPr>
    </w:p>
    <w:p w:rsidR="00662076" w:rsidRPr="00AE5585" w:rsidRDefault="00662076" w:rsidP="00662076">
      <w:pPr>
        <w:rPr>
          <w:sz w:val="28"/>
          <w:szCs w:val="28"/>
        </w:rPr>
      </w:pPr>
    </w:p>
    <w:p w:rsidR="00662076" w:rsidRPr="00AE5585" w:rsidRDefault="00662076" w:rsidP="00662076">
      <w:pPr>
        <w:rPr>
          <w:sz w:val="28"/>
          <w:szCs w:val="28"/>
        </w:rPr>
      </w:pPr>
    </w:p>
    <w:p w:rsidR="00662076" w:rsidRPr="00AE5585" w:rsidRDefault="00662076" w:rsidP="00662076">
      <w:pPr>
        <w:rPr>
          <w:sz w:val="28"/>
          <w:szCs w:val="28"/>
        </w:rPr>
      </w:pPr>
    </w:p>
    <w:p w:rsidR="00662076" w:rsidRPr="00AE5585" w:rsidRDefault="00662076" w:rsidP="00662076">
      <w:pPr>
        <w:rPr>
          <w:sz w:val="28"/>
          <w:szCs w:val="28"/>
        </w:rPr>
      </w:pPr>
    </w:p>
    <w:p w:rsidR="00662076" w:rsidRPr="00AE5585" w:rsidRDefault="00662076" w:rsidP="00662076">
      <w:pPr>
        <w:rPr>
          <w:sz w:val="28"/>
          <w:szCs w:val="28"/>
        </w:rPr>
      </w:pPr>
    </w:p>
    <w:p w:rsidR="00662076" w:rsidRPr="00AE5585" w:rsidRDefault="00662076" w:rsidP="00662076">
      <w:pPr>
        <w:rPr>
          <w:sz w:val="28"/>
          <w:szCs w:val="28"/>
        </w:rPr>
      </w:pPr>
    </w:p>
    <w:p w:rsidR="00662076" w:rsidRPr="00AE5585" w:rsidRDefault="00662076" w:rsidP="00662076">
      <w:pPr>
        <w:rPr>
          <w:sz w:val="28"/>
          <w:szCs w:val="28"/>
        </w:rPr>
      </w:pPr>
    </w:p>
    <w:p w:rsidR="00662076" w:rsidRPr="00AE5585" w:rsidRDefault="00662076" w:rsidP="00662076">
      <w:pPr>
        <w:rPr>
          <w:sz w:val="28"/>
          <w:szCs w:val="28"/>
        </w:rPr>
      </w:pPr>
    </w:p>
    <w:p w:rsidR="00662076" w:rsidRPr="00AE5585" w:rsidRDefault="00662076" w:rsidP="00662076">
      <w:pPr>
        <w:rPr>
          <w:sz w:val="28"/>
          <w:szCs w:val="28"/>
        </w:rPr>
      </w:pPr>
    </w:p>
    <w:p w:rsidR="00662076" w:rsidRPr="00AE5585" w:rsidRDefault="00662076" w:rsidP="00662076">
      <w:pPr>
        <w:rPr>
          <w:sz w:val="28"/>
          <w:szCs w:val="28"/>
        </w:rPr>
      </w:pPr>
    </w:p>
    <w:p w:rsidR="00662076" w:rsidRPr="00AE5585" w:rsidRDefault="00662076" w:rsidP="00662076">
      <w:pPr>
        <w:rPr>
          <w:sz w:val="28"/>
          <w:szCs w:val="28"/>
        </w:rPr>
      </w:pPr>
    </w:p>
    <w:p w:rsidR="00662076" w:rsidRPr="00AE5585" w:rsidRDefault="00662076" w:rsidP="00662076">
      <w:pPr>
        <w:rPr>
          <w:sz w:val="28"/>
          <w:szCs w:val="28"/>
        </w:rPr>
      </w:pPr>
    </w:p>
    <w:p w:rsidR="00662076" w:rsidRPr="00AE5585" w:rsidRDefault="00662076" w:rsidP="00662076">
      <w:pPr>
        <w:rPr>
          <w:sz w:val="28"/>
          <w:szCs w:val="28"/>
        </w:rPr>
      </w:pPr>
    </w:p>
    <w:p w:rsidR="00662076" w:rsidRPr="00AE5585" w:rsidRDefault="00662076" w:rsidP="00662076">
      <w:pPr>
        <w:rPr>
          <w:sz w:val="28"/>
          <w:szCs w:val="28"/>
        </w:rPr>
      </w:pPr>
    </w:p>
    <w:p w:rsidR="00662076" w:rsidRPr="00AE5585" w:rsidRDefault="00662076" w:rsidP="00662076">
      <w:pPr>
        <w:rPr>
          <w:sz w:val="28"/>
          <w:szCs w:val="28"/>
        </w:rPr>
      </w:pPr>
    </w:p>
    <w:p w:rsidR="00662076" w:rsidRPr="00AE5585" w:rsidRDefault="00662076" w:rsidP="00662076">
      <w:pPr>
        <w:rPr>
          <w:sz w:val="28"/>
          <w:szCs w:val="28"/>
        </w:rPr>
      </w:pPr>
    </w:p>
    <w:p w:rsidR="00662076" w:rsidRPr="00AE5585" w:rsidRDefault="00662076" w:rsidP="00662076">
      <w:pPr>
        <w:rPr>
          <w:sz w:val="28"/>
          <w:szCs w:val="28"/>
        </w:rPr>
      </w:pPr>
    </w:p>
    <w:p w:rsidR="00662076" w:rsidRPr="00AE5585" w:rsidRDefault="00662076" w:rsidP="00662076">
      <w:pPr>
        <w:rPr>
          <w:sz w:val="28"/>
          <w:szCs w:val="28"/>
        </w:rPr>
      </w:pPr>
    </w:p>
    <w:p w:rsidR="00662076" w:rsidRPr="00AE5585" w:rsidRDefault="00662076" w:rsidP="00662076">
      <w:pPr>
        <w:rPr>
          <w:sz w:val="28"/>
          <w:szCs w:val="28"/>
        </w:rPr>
      </w:pPr>
    </w:p>
    <w:p w:rsidR="00662076" w:rsidRDefault="00662076" w:rsidP="00662076">
      <w:pPr>
        <w:rPr>
          <w:sz w:val="28"/>
          <w:szCs w:val="28"/>
        </w:rPr>
      </w:pPr>
    </w:p>
    <w:p w:rsidR="00662076" w:rsidRPr="00AE5585" w:rsidRDefault="00662076" w:rsidP="00662076">
      <w:pPr>
        <w:rPr>
          <w:sz w:val="28"/>
          <w:szCs w:val="28"/>
        </w:rPr>
      </w:pPr>
    </w:p>
    <w:p w:rsidR="00662076" w:rsidRPr="00AE5585" w:rsidRDefault="00662076" w:rsidP="00662076">
      <w:pPr>
        <w:rPr>
          <w:sz w:val="28"/>
          <w:szCs w:val="28"/>
        </w:rPr>
      </w:pPr>
    </w:p>
    <w:p w:rsidR="00662076" w:rsidRPr="00AE5585" w:rsidRDefault="00662076" w:rsidP="00662076">
      <w:pPr>
        <w:rPr>
          <w:sz w:val="28"/>
          <w:szCs w:val="28"/>
        </w:rPr>
      </w:pPr>
    </w:p>
    <w:p w:rsidR="00EC3069" w:rsidRDefault="00EC3069" w:rsidP="00662076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</w:p>
    <w:p w:rsidR="00662076" w:rsidRPr="00AE5585" w:rsidRDefault="00662076" w:rsidP="00662076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 w:rsidRPr="00AE5585">
        <w:rPr>
          <w:color w:val="000000"/>
          <w:kern w:val="1"/>
          <w:sz w:val="28"/>
          <w:szCs w:val="28"/>
          <w:lang w:eastAsia="ar-SA"/>
        </w:rPr>
        <w:lastRenderedPageBreak/>
        <w:t>Утверждено</w:t>
      </w:r>
    </w:p>
    <w:p w:rsidR="00662076" w:rsidRPr="00AE5585" w:rsidRDefault="00662076" w:rsidP="00662076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 w:rsidRPr="00AE5585">
        <w:rPr>
          <w:color w:val="000000"/>
          <w:kern w:val="1"/>
          <w:sz w:val="28"/>
          <w:szCs w:val="28"/>
          <w:lang w:eastAsia="ar-SA"/>
        </w:rPr>
        <w:t xml:space="preserve">приказом Министерства </w:t>
      </w:r>
    </w:p>
    <w:p w:rsidR="00662076" w:rsidRPr="00AE5585" w:rsidRDefault="00662076" w:rsidP="00662076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 w:rsidRPr="00AE5585">
        <w:rPr>
          <w:color w:val="000000"/>
          <w:kern w:val="1"/>
          <w:sz w:val="28"/>
          <w:szCs w:val="28"/>
          <w:lang w:eastAsia="ar-SA"/>
        </w:rPr>
        <w:t xml:space="preserve">образования и науки </w:t>
      </w:r>
    </w:p>
    <w:p w:rsidR="00662076" w:rsidRPr="00AE5585" w:rsidRDefault="00662076" w:rsidP="00662076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 w:rsidRPr="00AE5585">
        <w:rPr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662076" w:rsidRPr="00AE5585" w:rsidRDefault="00662076" w:rsidP="00662076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>
        <w:rPr>
          <w:color w:val="000000"/>
          <w:kern w:val="1"/>
          <w:sz w:val="28"/>
          <w:szCs w:val="28"/>
          <w:lang w:eastAsia="ar-SA"/>
        </w:rPr>
        <w:t>от «__</w:t>
      </w:r>
      <w:proofErr w:type="gramStart"/>
      <w:r>
        <w:rPr>
          <w:color w:val="000000"/>
          <w:kern w:val="1"/>
          <w:sz w:val="28"/>
          <w:szCs w:val="28"/>
          <w:lang w:eastAsia="ar-SA"/>
        </w:rPr>
        <w:t>_»_</w:t>
      </w:r>
      <w:proofErr w:type="gramEnd"/>
      <w:r>
        <w:rPr>
          <w:color w:val="000000"/>
          <w:kern w:val="1"/>
          <w:sz w:val="28"/>
          <w:szCs w:val="28"/>
          <w:lang w:eastAsia="ar-SA"/>
        </w:rPr>
        <w:t>________2021</w:t>
      </w:r>
      <w:r w:rsidRPr="00AE5585">
        <w:rPr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662076" w:rsidRPr="00AE5585" w:rsidRDefault="00662076" w:rsidP="00662076">
      <w:pPr>
        <w:pStyle w:val="a4"/>
        <w:spacing w:before="0" w:beforeAutospacing="0" w:after="0" w:afterAutospacing="0"/>
        <w:jc w:val="center"/>
        <w:rPr>
          <w:b/>
          <w:bCs/>
        </w:rPr>
      </w:pPr>
    </w:p>
    <w:p w:rsidR="00662076" w:rsidRPr="00AE5585" w:rsidRDefault="00662076" w:rsidP="00662076">
      <w:pPr>
        <w:pStyle w:val="a4"/>
        <w:spacing w:before="0" w:beforeAutospacing="0" w:after="0" w:afterAutospacing="0"/>
        <w:jc w:val="center"/>
        <w:rPr>
          <w:b/>
          <w:bCs/>
        </w:rPr>
      </w:pPr>
    </w:p>
    <w:p w:rsidR="00662076" w:rsidRPr="00662076" w:rsidRDefault="00662076" w:rsidP="00662076">
      <w:pPr>
        <w:autoSpaceDE w:val="0"/>
        <w:autoSpaceDN w:val="0"/>
        <w:adjustRightInd w:val="0"/>
        <w:spacing w:after="28"/>
        <w:ind w:firstLine="567"/>
        <w:jc w:val="center"/>
        <w:rPr>
          <w:rFonts w:eastAsia="Calibri"/>
          <w:color w:val="000000"/>
        </w:rPr>
      </w:pPr>
      <w:r w:rsidRPr="00662076">
        <w:rPr>
          <w:rFonts w:eastAsia="Calibri"/>
          <w:color w:val="000000"/>
        </w:rPr>
        <w:t xml:space="preserve">ПОЛОЖЕНИЕ </w:t>
      </w:r>
    </w:p>
    <w:p w:rsidR="00662076" w:rsidRPr="00662076" w:rsidRDefault="00662076" w:rsidP="00662076">
      <w:pPr>
        <w:autoSpaceDE w:val="0"/>
        <w:autoSpaceDN w:val="0"/>
        <w:adjustRightInd w:val="0"/>
        <w:spacing w:after="28"/>
        <w:ind w:firstLine="567"/>
        <w:jc w:val="center"/>
        <w:rPr>
          <w:rFonts w:eastAsia="Calibri"/>
          <w:color w:val="000000"/>
        </w:rPr>
      </w:pPr>
      <w:r w:rsidRPr="00662076">
        <w:rPr>
          <w:rFonts w:eastAsia="Calibri"/>
          <w:color w:val="000000"/>
        </w:rPr>
        <w:t>О ПРОВЕДЕНИИ</w:t>
      </w:r>
      <w:r>
        <w:rPr>
          <w:rFonts w:eastAsia="Calibri"/>
          <w:color w:val="000000"/>
        </w:rPr>
        <w:t xml:space="preserve"> </w:t>
      </w:r>
      <w:r w:rsidRPr="00662076">
        <w:rPr>
          <w:rFonts w:eastAsia="Calibri"/>
          <w:color w:val="000000"/>
        </w:rPr>
        <w:t>РЕСПУБЛИКАНСКОЙ НАУЧНО</w:t>
      </w:r>
      <w:r w:rsidRPr="00662076">
        <w:rPr>
          <w:rFonts w:eastAsia="Calibri"/>
          <w:color w:val="000000"/>
        </w:rPr>
        <w:t>-ИССЛЕДОВАТЕЛЬСКОЙ КОНФЕРЕНЦИИ</w:t>
      </w:r>
      <w:r>
        <w:rPr>
          <w:rFonts w:eastAsia="Calibri"/>
          <w:color w:val="000000"/>
        </w:rPr>
        <w:t xml:space="preserve"> </w:t>
      </w:r>
      <w:r w:rsidRPr="00662076">
        <w:rPr>
          <w:rFonts w:eastAsia="Calibri"/>
          <w:color w:val="000000"/>
        </w:rPr>
        <w:t>«НОВЫЙ ИНТЕЛЛЕКТ»</w:t>
      </w:r>
    </w:p>
    <w:p w:rsidR="00662076" w:rsidRPr="00662076" w:rsidRDefault="00662076" w:rsidP="00662076">
      <w:pPr>
        <w:autoSpaceDE w:val="0"/>
        <w:autoSpaceDN w:val="0"/>
        <w:adjustRightInd w:val="0"/>
        <w:spacing w:after="28"/>
        <w:ind w:firstLine="567"/>
        <w:jc w:val="both"/>
        <w:rPr>
          <w:rFonts w:eastAsia="Calibri"/>
          <w:color w:val="000000"/>
        </w:rPr>
      </w:pPr>
    </w:p>
    <w:p w:rsidR="00662076" w:rsidRPr="00662076" w:rsidRDefault="00662076" w:rsidP="00662076">
      <w:pPr>
        <w:autoSpaceDE w:val="0"/>
        <w:autoSpaceDN w:val="0"/>
        <w:adjustRightInd w:val="0"/>
        <w:spacing w:after="28"/>
        <w:ind w:firstLine="567"/>
        <w:jc w:val="center"/>
        <w:rPr>
          <w:rFonts w:eastAsia="Calibri"/>
          <w:color w:val="000000"/>
          <w:sz w:val="28"/>
          <w:szCs w:val="28"/>
        </w:rPr>
      </w:pPr>
      <w:r w:rsidRPr="00662076">
        <w:rPr>
          <w:rFonts w:eastAsia="Calibri"/>
          <w:color w:val="000000"/>
          <w:sz w:val="28"/>
          <w:szCs w:val="28"/>
        </w:rPr>
        <w:t>I. Общие положения</w:t>
      </w:r>
    </w:p>
    <w:p w:rsidR="00662076" w:rsidRPr="00662076" w:rsidRDefault="00662076" w:rsidP="00662076">
      <w:pPr>
        <w:autoSpaceDE w:val="0"/>
        <w:autoSpaceDN w:val="0"/>
        <w:adjustRightInd w:val="0"/>
        <w:spacing w:after="28"/>
        <w:ind w:firstLine="567"/>
        <w:jc w:val="both"/>
        <w:rPr>
          <w:rFonts w:eastAsia="Calibri"/>
          <w:color w:val="000000"/>
          <w:sz w:val="28"/>
          <w:szCs w:val="28"/>
        </w:rPr>
      </w:pPr>
      <w:r w:rsidRPr="00662076">
        <w:rPr>
          <w:rFonts w:eastAsia="Calibri"/>
          <w:color w:val="000000"/>
          <w:sz w:val="28"/>
          <w:szCs w:val="28"/>
        </w:rPr>
        <w:t>1.1. Настоящее Положение</w:t>
      </w:r>
      <w:r w:rsidRPr="00CF7EEB">
        <w:rPr>
          <w:rFonts w:eastAsia="Calibri"/>
          <w:color w:val="000000"/>
        </w:rPr>
        <w:t xml:space="preserve"> </w:t>
      </w:r>
      <w:r w:rsidRPr="00662076">
        <w:rPr>
          <w:rFonts w:eastAsia="Calibri"/>
          <w:color w:val="000000"/>
          <w:sz w:val="28"/>
          <w:szCs w:val="28"/>
        </w:rPr>
        <w:t>определяет порядок организации и проведения Республиканской научно-исследовательской конференции «Новый интеллект» (далее –  Конференция).</w:t>
      </w:r>
    </w:p>
    <w:p w:rsidR="00662076" w:rsidRPr="00662076" w:rsidRDefault="00662076" w:rsidP="00662076">
      <w:pPr>
        <w:autoSpaceDE w:val="0"/>
        <w:autoSpaceDN w:val="0"/>
        <w:adjustRightInd w:val="0"/>
        <w:spacing w:after="28"/>
        <w:ind w:firstLine="567"/>
        <w:jc w:val="both"/>
        <w:rPr>
          <w:rFonts w:eastAsia="Calibri"/>
          <w:color w:val="000000"/>
          <w:sz w:val="28"/>
          <w:szCs w:val="28"/>
        </w:rPr>
      </w:pPr>
      <w:r w:rsidRPr="00662076">
        <w:rPr>
          <w:rFonts w:eastAsia="Calibri"/>
          <w:color w:val="000000"/>
          <w:sz w:val="28"/>
          <w:szCs w:val="28"/>
        </w:rPr>
        <w:t>1.</w:t>
      </w:r>
      <w:r w:rsidRPr="00662076">
        <w:rPr>
          <w:rFonts w:eastAsia="Calibri"/>
          <w:color w:val="000000"/>
          <w:sz w:val="28"/>
          <w:szCs w:val="28"/>
        </w:rPr>
        <w:t>2. Конференция</w:t>
      </w:r>
      <w:r w:rsidRPr="00662076">
        <w:rPr>
          <w:rFonts w:eastAsia="Calibri"/>
          <w:color w:val="000000"/>
          <w:sz w:val="28"/>
          <w:szCs w:val="28"/>
        </w:rPr>
        <w:t xml:space="preserve"> призвана активизировать работу по пропаганде научных знаний, профессиональной ориентации и привлечению дошкольников и учащихся к научному творчеству и исследовательской работе во внеурочное время под руководством педагогов-научных руководителей. Учредителем Конференции является управление образования Исполнительного комитета города Набережные Челны</w:t>
      </w:r>
    </w:p>
    <w:p w:rsidR="00662076" w:rsidRPr="00662076" w:rsidRDefault="00662076" w:rsidP="00662076">
      <w:pPr>
        <w:autoSpaceDE w:val="0"/>
        <w:autoSpaceDN w:val="0"/>
        <w:adjustRightInd w:val="0"/>
        <w:spacing w:after="28"/>
        <w:ind w:firstLine="567"/>
        <w:jc w:val="center"/>
        <w:rPr>
          <w:rFonts w:eastAsia="Calibri"/>
          <w:color w:val="000000"/>
          <w:sz w:val="28"/>
          <w:szCs w:val="28"/>
        </w:rPr>
      </w:pPr>
      <w:r w:rsidRPr="00662076">
        <w:rPr>
          <w:rFonts w:eastAsia="Calibri"/>
          <w:color w:val="000000"/>
          <w:sz w:val="28"/>
          <w:szCs w:val="28"/>
        </w:rPr>
        <w:t>II. Цели и задачи Конференции</w:t>
      </w:r>
    </w:p>
    <w:p w:rsidR="00662076" w:rsidRPr="00662076" w:rsidRDefault="00662076" w:rsidP="00662076">
      <w:pPr>
        <w:autoSpaceDE w:val="0"/>
        <w:autoSpaceDN w:val="0"/>
        <w:adjustRightInd w:val="0"/>
        <w:spacing w:after="28"/>
        <w:ind w:firstLine="567"/>
        <w:jc w:val="both"/>
        <w:rPr>
          <w:rFonts w:eastAsia="Calibri"/>
          <w:color w:val="000000"/>
          <w:sz w:val="28"/>
          <w:szCs w:val="28"/>
        </w:rPr>
      </w:pPr>
      <w:r w:rsidRPr="00662076">
        <w:rPr>
          <w:rFonts w:eastAsia="Calibri"/>
          <w:color w:val="000000"/>
          <w:sz w:val="28"/>
          <w:szCs w:val="28"/>
        </w:rPr>
        <w:t>2.1 Выявление одаренных детей, привлечение учащихся к интеллектуальному труду в различных областях науки и техники, привитие навыков работы с научно-исследовательскими материалами.</w:t>
      </w:r>
    </w:p>
    <w:p w:rsidR="00662076" w:rsidRPr="00662076" w:rsidRDefault="00662076" w:rsidP="00662076">
      <w:pPr>
        <w:autoSpaceDE w:val="0"/>
        <w:autoSpaceDN w:val="0"/>
        <w:adjustRightInd w:val="0"/>
        <w:spacing w:after="28"/>
        <w:ind w:firstLine="567"/>
        <w:jc w:val="both"/>
        <w:rPr>
          <w:rFonts w:eastAsia="Calibri"/>
          <w:color w:val="000000"/>
          <w:sz w:val="28"/>
          <w:szCs w:val="28"/>
        </w:rPr>
      </w:pPr>
      <w:r w:rsidRPr="00662076">
        <w:rPr>
          <w:rFonts w:eastAsia="Calibri"/>
          <w:color w:val="000000"/>
          <w:sz w:val="28"/>
          <w:szCs w:val="28"/>
        </w:rPr>
        <w:t xml:space="preserve">2.2 Создание условий для реализации своих способностей дошкольникам и учащимся, вовлеченным в поисково-исследовательскую деятельность, приобщение их к решению задач, имеющих практическое значение для развития науки, техники и культуры. </w:t>
      </w:r>
    </w:p>
    <w:p w:rsidR="00662076" w:rsidRPr="00662076" w:rsidRDefault="00662076" w:rsidP="00662076">
      <w:pPr>
        <w:autoSpaceDE w:val="0"/>
        <w:autoSpaceDN w:val="0"/>
        <w:adjustRightInd w:val="0"/>
        <w:spacing w:after="28"/>
        <w:ind w:firstLine="567"/>
        <w:jc w:val="both"/>
        <w:rPr>
          <w:rFonts w:eastAsia="Calibri"/>
          <w:color w:val="000000"/>
          <w:sz w:val="28"/>
          <w:szCs w:val="28"/>
        </w:rPr>
      </w:pPr>
      <w:r w:rsidRPr="00662076">
        <w:rPr>
          <w:rFonts w:eastAsia="Calibri"/>
          <w:color w:val="000000"/>
          <w:sz w:val="28"/>
          <w:szCs w:val="28"/>
        </w:rPr>
        <w:t>2.</w:t>
      </w:r>
      <w:r w:rsidRPr="00662076">
        <w:rPr>
          <w:rFonts w:eastAsia="Calibri"/>
          <w:color w:val="000000"/>
          <w:sz w:val="28"/>
          <w:szCs w:val="28"/>
        </w:rPr>
        <w:t>3. Развитие</w:t>
      </w:r>
      <w:r w:rsidRPr="00662076">
        <w:rPr>
          <w:rFonts w:eastAsia="Calibri"/>
          <w:color w:val="000000"/>
          <w:sz w:val="28"/>
          <w:szCs w:val="28"/>
        </w:rPr>
        <w:t xml:space="preserve"> творческого мышления, умения и навыков самостоятельной работы, приобщение учащихся к исследовательской, проектной, поисковой деятельности, расширение и углубление научно-технического творчества учащихся, теоретических знаний и необходимых профессиональных навыков.</w:t>
      </w:r>
    </w:p>
    <w:p w:rsidR="00662076" w:rsidRPr="00662076" w:rsidRDefault="00662076" w:rsidP="00662076">
      <w:pPr>
        <w:autoSpaceDE w:val="0"/>
        <w:autoSpaceDN w:val="0"/>
        <w:adjustRightInd w:val="0"/>
        <w:spacing w:after="28"/>
        <w:ind w:firstLine="567"/>
        <w:jc w:val="both"/>
        <w:rPr>
          <w:rFonts w:eastAsia="Calibri"/>
          <w:color w:val="000000"/>
          <w:sz w:val="28"/>
          <w:szCs w:val="28"/>
        </w:rPr>
      </w:pPr>
      <w:r w:rsidRPr="00662076">
        <w:rPr>
          <w:rFonts w:eastAsia="Calibri"/>
          <w:color w:val="000000"/>
          <w:sz w:val="28"/>
          <w:szCs w:val="28"/>
        </w:rPr>
        <w:t xml:space="preserve">2.4 Определение перспектив работы научных обществ учащихся. </w:t>
      </w:r>
    </w:p>
    <w:p w:rsidR="00662076" w:rsidRPr="00662076" w:rsidRDefault="00662076" w:rsidP="00662076">
      <w:pPr>
        <w:autoSpaceDE w:val="0"/>
        <w:autoSpaceDN w:val="0"/>
        <w:adjustRightInd w:val="0"/>
        <w:spacing w:after="28"/>
        <w:ind w:firstLine="567"/>
        <w:jc w:val="both"/>
        <w:rPr>
          <w:rFonts w:eastAsia="Calibri"/>
          <w:color w:val="000000"/>
          <w:sz w:val="28"/>
          <w:szCs w:val="28"/>
        </w:rPr>
      </w:pPr>
      <w:r w:rsidRPr="00662076">
        <w:rPr>
          <w:rFonts w:eastAsia="Calibri"/>
          <w:color w:val="000000"/>
          <w:sz w:val="28"/>
          <w:szCs w:val="28"/>
        </w:rPr>
        <w:t xml:space="preserve">2.5 Активизация работы по вовлечению обучающихся школы во внеурочную предметную деятельность; </w:t>
      </w:r>
    </w:p>
    <w:p w:rsidR="00662076" w:rsidRPr="00662076" w:rsidRDefault="00662076" w:rsidP="0066207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</w:rPr>
      </w:pPr>
      <w:r w:rsidRPr="00662076">
        <w:rPr>
          <w:rFonts w:eastAsia="Calibri"/>
          <w:color w:val="000000"/>
          <w:sz w:val="28"/>
          <w:szCs w:val="28"/>
        </w:rPr>
        <w:t xml:space="preserve">2.6 Осуществление интеграции государственных и общественных усилий во взаимодействии «Школа - ВУЗ». </w:t>
      </w:r>
    </w:p>
    <w:p w:rsidR="00662076" w:rsidRPr="00662076" w:rsidRDefault="00662076" w:rsidP="00662076">
      <w:pPr>
        <w:ind w:left="720" w:firstLine="567"/>
        <w:jc w:val="both"/>
        <w:rPr>
          <w:sz w:val="28"/>
          <w:szCs w:val="28"/>
          <w:lang w:eastAsia="ar-SA"/>
        </w:rPr>
      </w:pPr>
    </w:p>
    <w:p w:rsidR="00662076" w:rsidRPr="00662076" w:rsidRDefault="00662076" w:rsidP="00662076">
      <w:pPr>
        <w:widowControl w:val="0"/>
        <w:suppressAutoHyphens/>
        <w:autoSpaceDE w:val="0"/>
        <w:ind w:firstLine="567"/>
        <w:jc w:val="center"/>
        <w:rPr>
          <w:sz w:val="28"/>
          <w:szCs w:val="28"/>
          <w:lang w:eastAsia="ar-SA"/>
        </w:rPr>
      </w:pPr>
      <w:r w:rsidRPr="00662076">
        <w:rPr>
          <w:sz w:val="28"/>
          <w:szCs w:val="28"/>
          <w:lang w:val="en-US" w:eastAsia="ar-SA"/>
        </w:rPr>
        <w:t>III</w:t>
      </w:r>
      <w:r w:rsidRPr="00662076">
        <w:rPr>
          <w:sz w:val="28"/>
          <w:szCs w:val="28"/>
          <w:lang w:eastAsia="ar-SA"/>
        </w:rPr>
        <w:t>. Организаторы Конференции</w:t>
      </w:r>
    </w:p>
    <w:p w:rsidR="00662076" w:rsidRPr="00662076" w:rsidRDefault="00662076" w:rsidP="00662076">
      <w:pPr>
        <w:widowControl w:val="0"/>
        <w:suppressAutoHyphens/>
        <w:autoSpaceDE w:val="0"/>
        <w:ind w:firstLine="567"/>
        <w:jc w:val="center"/>
        <w:rPr>
          <w:b/>
          <w:sz w:val="28"/>
          <w:szCs w:val="28"/>
          <w:lang w:eastAsia="ar-SA"/>
        </w:rPr>
      </w:pPr>
    </w:p>
    <w:p w:rsidR="00662076" w:rsidRPr="00662076" w:rsidRDefault="00662076" w:rsidP="00662076">
      <w:pPr>
        <w:tabs>
          <w:tab w:val="left" w:pos="2552"/>
        </w:tabs>
        <w:suppressAutoHyphens/>
        <w:ind w:firstLine="567"/>
        <w:jc w:val="both"/>
        <w:rPr>
          <w:sz w:val="28"/>
          <w:szCs w:val="28"/>
          <w:lang w:eastAsia="ar-SA"/>
        </w:rPr>
      </w:pPr>
      <w:r w:rsidRPr="00662076">
        <w:rPr>
          <w:sz w:val="28"/>
          <w:szCs w:val="28"/>
          <w:lang w:eastAsia="ar-SA"/>
        </w:rPr>
        <w:t>3.1. Орга</w:t>
      </w:r>
      <w:r w:rsidR="00EC3069">
        <w:rPr>
          <w:sz w:val="28"/>
          <w:szCs w:val="28"/>
          <w:lang w:eastAsia="ar-SA"/>
        </w:rPr>
        <w:t xml:space="preserve">низаторами Конференции является Министерство образования и науки Республики. </w:t>
      </w:r>
      <w:proofErr w:type="spellStart"/>
      <w:r w:rsidR="00EC3069">
        <w:rPr>
          <w:sz w:val="28"/>
          <w:szCs w:val="28"/>
          <w:lang w:eastAsia="ar-SA"/>
        </w:rPr>
        <w:t>Соорганизаторами</w:t>
      </w:r>
      <w:proofErr w:type="spellEnd"/>
      <w:r w:rsidR="00EC3069">
        <w:rPr>
          <w:sz w:val="28"/>
          <w:szCs w:val="28"/>
          <w:lang w:eastAsia="ar-SA"/>
        </w:rPr>
        <w:t>:</w:t>
      </w:r>
    </w:p>
    <w:p w:rsidR="00662076" w:rsidRPr="00662076" w:rsidRDefault="00662076" w:rsidP="00662076">
      <w:pPr>
        <w:tabs>
          <w:tab w:val="left" w:pos="2552"/>
        </w:tabs>
        <w:suppressAutoHyphens/>
        <w:ind w:firstLine="567"/>
        <w:jc w:val="both"/>
        <w:rPr>
          <w:sz w:val="28"/>
          <w:szCs w:val="28"/>
          <w:lang w:eastAsia="ar-SA"/>
        </w:rPr>
      </w:pPr>
      <w:r w:rsidRPr="00662076">
        <w:rPr>
          <w:sz w:val="28"/>
          <w:szCs w:val="28"/>
          <w:lang w:eastAsia="ar-SA"/>
        </w:rPr>
        <w:t xml:space="preserve">Управление образования </w:t>
      </w:r>
      <w:r w:rsidRPr="00662076">
        <w:rPr>
          <w:rFonts w:eastAsia="Calibri"/>
          <w:color w:val="000000"/>
          <w:sz w:val="28"/>
          <w:szCs w:val="28"/>
          <w:lang w:val="tt-RU"/>
        </w:rPr>
        <w:t>Исполнительного комитета</w:t>
      </w:r>
      <w:r w:rsidRPr="00662076">
        <w:rPr>
          <w:sz w:val="28"/>
          <w:szCs w:val="28"/>
          <w:lang w:eastAsia="ar-SA"/>
        </w:rPr>
        <w:t xml:space="preserve"> города Набережные Челны</w:t>
      </w:r>
    </w:p>
    <w:p w:rsidR="00662076" w:rsidRPr="00662076" w:rsidRDefault="00662076" w:rsidP="00662076">
      <w:pPr>
        <w:tabs>
          <w:tab w:val="left" w:pos="142"/>
          <w:tab w:val="left" w:pos="2552"/>
        </w:tabs>
        <w:suppressAutoHyphens/>
        <w:ind w:firstLine="567"/>
        <w:jc w:val="both"/>
        <w:rPr>
          <w:sz w:val="28"/>
          <w:szCs w:val="28"/>
          <w:lang w:eastAsia="ar-SA"/>
        </w:rPr>
      </w:pPr>
      <w:proofErr w:type="spellStart"/>
      <w:r w:rsidRPr="00662076">
        <w:rPr>
          <w:sz w:val="28"/>
          <w:szCs w:val="28"/>
          <w:lang w:eastAsia="ar-SA"/>
        </w:rPr>
        <w:lastRenderedPageBreak/>
        <w:t>Набережночелнинский</w:t>
      </w:r>
      <w:proofErr w:type="spellEnd"/>
      <w:r w:rsidRPr="00662076">
        <w:rPr>
          <w:sz w:val="28"/>
          <w:szCs w:val="28"/>
          <w:lang w:eastAsia="ar-SA"/>
        </w:rPr>
        <w:t xml:space="preserve"> институт (филиал) К(П)ФУ</w:t>
      </w:r>
    </w:p>
    <w:p w:rsidR="00662076" w:rsidRPr="00662076" w:rsidRDefault="00662076" w:rsidP="00662076">
      <w:pPr>
        <w:suppressAutoHyphens/>
        <w:ind w:firstLine="567"/>
        <w:rPr>
          <w:sz w:val="28"/>
          <w:szCs w:val="28"/>
          <w:lang w:eastAsia="ar-SA"/>
        </w:rPr>
      </w:pPr>
      <w:r w:rsidRPr="00662076">
        <w:rPr>
          <w:sz w:val="28"/>
          <w:szCs w:val="28"/>
          <w:lang w:eastAsia="ar-SA"/>
        </w:rPr>
        <w:t>МБУ «Информационно-методический центр г. Набережные Челны»</w:t>
      </w:r>
    </w:p>
    <w:p w:rsidR="00662076" w:rsidRPr="00662076" w:rsidRDefault="00662076" w:rsidP="00662076">
      <w:pPr>
        <w:tabs>
          <w:tab w:val="left" w:pos="2552"/>
        </w:tabs>
        <w:suppressAutoHyphens/>
        <w:ind w:firstLine="567"/>
        <w:jc w:val="both"/>
        <w:rPr>
          <w:sz w:val="28"/>
          <w:szCs w:val="28"/>
          <w:lang w:eastAsia="ar-SA"/>
        </w:rPr>
      </w:pPr>
      <w:r w:rsidRPr="00662076">
        <w:rPr>
          <w:sz w:val="28"/>
          <w:szCs w:val="28"/>
          <w:lang w:eastAsia="ar-SA"/>
        </w:rPr>
        <w:t>МБОУ «Средняя общеобразовательная школа № 41» города Набережные Челны.</w:t>
      </w:r>
    </w:p>
    <w:p w:rsidR="00662076" w:rsidRPr="00662076" w:rsidRDefault="00662076" w:rsidP="00662076">
      <w:pPr>
        <w:widowControl w:val="0"/>
        <w:tabs>
          <w:tab w:val="left" w:pos="1080"/>
          <w:tab w:val="left" w:pos="1260"/>
        </w:tabs>
        <w:suppressAutoHyphens/>
        <w:autoSpaceDE w:val="0"/>
        <w:ind w:firstLine="567"/>
        <w:jc w:val="both"/>
        <w:rPr>
          <w:sz w:val="28"/>
          <w:szCs w:val="28"/>
          <w:lang w:eastAsia="ar-SA"/>
        </w:rPr>
      </w:pPr>
    </w:p>
    <w:p w:rsidR="00662076" w:rsidRPr="00662076" w:rsidRDefault="00662076" w:rsidP="00662076">
      <w:pPr>
        <w:autoSpaceDE w:val="0"/>
        <w:autoSpaceDN w:val="0"/>
        <w:adjustRightInd w:val="0"/>
        <w:ind w:firstLine="567"/>
        <w:jc w:val="center"/>
        <w:rPr>
          <w:rFonts w:eastAsia="Calibri"/>
          <w:bCs/>
          <w:color w:val="000000"/>
          <w:sz w:val="28"/>
          <w:szCs w:val="28"/>
        </w:rPr>
      </w:pPr>
      <w:r w:rsidRPr="00662076">
        <w:rPr>
          <w:rFonts w:eastAsia="Calibri"/>
          <w:bCs/>
          <w:color w:val="000000"/>
          <w:sz w:val="28"/>
          <w:szCs w:val="28"/>
          <w:lang w:val="en-US"/>
        </w:rPr>
        <w:t>IV</w:t>
      </w:r>
      <w:r w:rsidRPr="00662076">
        <w:rPr>
          <w:rFonts w:eastAsia="Calibri"/>
          <w:bCs/>
          <w:color w:val="000000"/>
          <w:sz w:val="28"/>
          <w:szCs w:val="28"/>
        </w:rPr>
        <w:t>. Участники конференции:</w:t>
      </w:r>
    </w:p>
    <w:p w:rsidR="00662076" w:rsidRPr="00662076" w:rsidRDefault="00662076" w:rsidP="00662076">
      <w:pPr>
        <w:autoSpaceDE w:val="0"/>
        <w:autoSpaceDN w:val="0"/>
        <w:adjustRightInd w:val="0"/>
        <w:ind w:firstLine="567"/>
        <w:jc w:val="center"/>
        <w:rPr>
          <w:rFonts w:eastAsia="Calibri"/>
          <w:color w:val="000000"/>
          <w:sz w:val="28"/>
          <w:szCs w:val="28"/>
        </w:rPr>
      </w:pPr>
    </w:p>
    <w:p w:rsidR="00662076" w:rsidRPr="00662076" w:rsidRDefault="00662076" w:rsidP="00662076">
      <w:pPr>
        <w:autoSpaceDE w:val="0"/>
        <w:autoSpaceDN w:val="0"/>
        <w:adjustRightInd w:val="0"/>
        <w:ind w:firstLine="567"/>
        <w:jc w:val="both"/>
        <w:rPr>
          <w:rFonts w:eastAsia="Calibri"/>
          <w:b/>
          <w:bCs/>
          <w:color w:val="000000"/>
          <w:sz w:val="28"/>
          <w:szCs w:val="28"/>
        </w:rPr>
      </w:pPr>
      <w:r w:rsidRPr="00662076">
        <w:rPr>
          <w:rFonts w:eastAsia="Calibri"/>
          <w:color w:val="000000"/>
          <w:sz w:val="28"/>
          <w:szCs w:val="28"/>
        </w:rPr>
        <w:t xml:space="preserve">4.1. В конференции могут принимать участие учащиеся 1-11 классов школ. </w:t>
      </w:r>
    </w:p>
    <w:p w:rsidR="00662076" w:rsidRPr="00662076" w:rsidRDefault="00662076" w:rsidP="00662076">
      <w:pPr>
        <w:autoSpaceDE w:val="0"/>
        <w:autoSpaceDN w:val="0"/>
        <w:adjustRightInd w:val="0"/>
        <w:ind w:firstLine="567"/>
        <w:jc w:val="center"/>
        <w:rPr>
          <w:rFonts w:eastAsia="Calibri"/>
          <w:b/>
          <w:bCs/>
          <w:color w:val="000000"/>
          <w:sz w:val="28"/>
          <w:szCs w:val="28"/>
        </w:rPr>
      </w:pPr>
    </w:p>
    <w:p w:rsidR="00662076" w:rsidRPr="00662076" w:rsidRDefault="00662076" w:rsidP="00662076">
      <w:pPr>
        <w:autoSpaceDE w:val="0"/>
        <w:autoSpaceDN w:val="0"/>
        <w:adjustRightInd w:val="0"/>
        <w:ind w:firstLine="567"/>
        <w:jc w:val="center"/>
        <w:rPr>
          <w:rFonts w:eastAsia="Calibri"/>
          <w:bCs/>
          <w:color w:val="000000"/>
          <w:sz w:val="28"/>
          <w:szCs w:val="28"/>
        </w:rPr>
      </w:pPr>
      <w:r w:rsidRPr="00662076">
        <w:rPr>
          <w:rFonts w:eastAsia="Calibri"/>
          <w:bCs/>
          <w:color w:val="000000"/>
          <w:sz w:val="28"/>
          <w:szCs w:val="28"/>
          <w:lang w:val="en-US"/>
        </w:rPr>
        <w:t>V</w:t>
      </w:r>
      <w:r w:rsidRPr="00662076">
        <w:rPr>
          <w:rFonts w:eastAsia="Calibri"/>
          <w:bCs/>
          <w:color w:val="000000"/>
          <w:sz w:val="28"/>
          <w:szCs w:val="28"/>
        </w:rPr>
        <w:t>. Порядок организации и проведения Конференции</w:t>
      </w:r>
    </w:p>
    <w:p w:rsidR="00662076" w:rsidRPr="00662076" w:rsidRDefault="00662076" w:rsidP="00662076">
      <w:pPr>
        <w:suppressAutoHyphens/>
        <w:ind w:firstLine="567"/>
        <w:jc w:val="center"/>
        <w:rPr>
          <w:b/>
          <w:bCs/>
          <w:sz w:val="28"/>
          <w:szCs w:val="28"/>
          <w:lang w:eastAsia="ar-SA"/>
        </w:rPr>
      </w:pPr>
    </w:p>
    <w:p w:rsidR="00662076" w:rsidRPr="00662076" w:rsidRDefault="00662076" w:rsidP="00662076">
      <w:pPr>
        <w:tabs>
          <w:tab w:val="left" w:pos="1260"/>
        </w:tabs>
        <w:suppressAutoHyphens/>
        <w:ind w:firstLine="567"/>
        <w:jc w:val="both"/>
        <w:rPr>
          <w:b/>
          <w:sz w:val="28"/>
          <w:szCs w:val="28"/>
          <w:lang w:val="tt-RU" w:eastAsia="ar-SA"/>
        </w:rPr>
      </w:pPr>
      <w:r w:rsidRPr="00662076">
        <w:rPr>
          <w:sz w:val="28"/>
          <w:szCs w:val="28"/>
          <w:lang w:eastAsia="ar-SA"/>
        </w:rPr>
        <w:t>5.1. Конференция проводится</w:t>
      </w:r>
      <w:r w:rsidRPr="00662076">
        <w:rPr>
          <w:b/>
          <w:sz w:val="28"/>
          <w:szCs w:val="28"/>
          <w:lang w:eastAsia="ar-SA"/>
        </w:rPr>
        <w:t xml:space="preserve"> </w:t>
      </w:r>
      <w:r w:rsidRPr="00662076">
        <w:rPr>
          <w:sz w:val="28"/>
          <w:szCs w:val="28"/>
          <w:lang w:eastAsia="ar-SA"/>
        </w:rPr>
        <w:t xml:space="preserve">по адресу: Республика Татарстан, город Набережные Челны, МБОУ «Средняя общеобразовательная школа №41», ул. И. </w:t>
      </w:r>
      <w:proofErr w:type="spellStart"/>
      <w:r w:rsidRPr="00662076">
        <w:rPr>
          <w:sz w:val="28"/>
          <w:szCs w:val="28"/>
          <w:lang w:eastAsia="ar-SA"/>
        </w:rPr>
        <w:t>Маннанова</w:t>
      </w:r>
      <w:proofErr w:type="spellEnd"/>
      <w:r w:rsidRPr="00662076">
        <w:rPr>
          <w:sz w:val="28"/>
          <w:szCs w:val="28"/>
          <w:lang w:eastAsia="ar-SA"/>
        </w:rPr>
        <w:t xml:space="preserve">, 11 (36/10). </w:t>
      </w:r>
    </w:p>
    <w:p w:rsidR="00662076" w:rsidRPr="00662076" w:rsidRDefault="00662076" w:rsidP="00662076">
      <w:pPr>
        <w:ind w:firstLine="567"/>
        <w:jc w:val="both"/>
        <w:rPr>
          <w:sz w:val="28"/>
          <w:szCs w:val="28"/>
        </w:rPr>
      </w:pPr>
      <w:r w:rsidRPr="00662076">
        <w:rPr>
          <w:sz w:val="28"/>
          <w:szCs w:val="28"/>
        </w:rPr>
        <w:t>5.2 Общее</w:t>
      </w:r>
      <w:r w:rsidRPr="00662076">
        <w:rPr>
          <w:sz w:val="28"/>
          <w:szCs w:val="28"/>
        </w:rPr>
        <w:t xml:space="preserve"> руководство подготовкой и проведением конференции осуществляется оргкомитетом конференции</w:t>
      </w:r>
    </w:p>
    <w:p w:rsidR="00662076" w:rsidRPr="00662076" w:rsidRDefault="00662076" w:rsidP="00662076">
      <w:pPr>
        <w:ind w:firstLine="567"/>
        <w:jc w:val="both"/>
        <w:rPr>
          <w:sz w:val="28"/>
          <w:szCs w:val="28"/>
        </w:rPr>
      </w:pPr>
      <w:r w:rsidRPr="00662076">
        <w:rPr>
          <w:sz w:val="28"/>
          <w:szCs w:val="28"/>
        </w:rPr>
        <w:t xml:space="preserve">5.3. Оргкомитет решает вопросы организации и проведения конференции, формирует жюри, определяет форму проведения </w:t>
      </w:r>
      <w:r w:rsidRPr="00662076">
        <w:rPr>
          <w:sz w:val="28"/>
          <w:szCs w:val="28"/>
        </w:rPr>
        <w:t>конференции, осуществляет</w:t>
      </w:r>
      <w:r w:rsidRPr="00662076">
        <w:rPr>
          <w:sz w:val="28"/>
          <w:szCs w:val="28"/>
        </w:rPr>
        <w:t xml:space="preserve"> общее руководство </w:t>
      </w:r>
      <w:r w:rsidRPr="00662076">
        <w:rPr>
          <w:sz w:val="28"/>
          <w:szCs w:val="28"/>
        </w:rPr>
        <w:t>ее проведением</w:t>
      </w:r>
      <w:r w:rsidRPr="00662076">
        <w:rPr>
          <w:sz w:val="28"/>
          <w:szCs w:val="28"/>
        </w:rPr>
        <w:t>, подводит итог, награждает победителей.</w:t>
      </w:r>
    </w:p>
    <w:p w:rsidR="00662076" w:rsidRPr="00662076" w:rsidRDefault="00662076" w:rsidP="00662076">
      <w:pPr>
        <w:ind w:firstLine="567"/>
        <w:jc w:val="both"/>
        <w:rPr>
          <w:sz w:val="28"/>
          <w:szCs w:val="28"/>
        </w:rPr>
      </w:pPr>
      <w:r w:rsidRPr="00662076">
        <w:rPr>
          <w:sz w:val="28"/>
          <w:szCs w:val="28"/>
        </w:rPr>
        <w:t>5.4. Все спорные вопросы решаются оргкомитетом.</w:t>
      </w:r>
    </w:p>
    <w:p w:rsidR="00662076" w:rsidRPr="00662076" w:rsidRDefault="00662076" w:rsidP="00662076">
      <w:pPr>
        <w:ind w:firstLine="567"/>
        <w:jc w:val="both"/>
        <w:rPr>
          <w:sz w:val="28"/>
          <w:szCs w:val="28"/>
        </w:rPr>
      </w:pPr>
      <w:r w:rsidRPr="00662076">
        <w:rPr>
          <w:sz w:val="28"/>
          <w:szCs w:val="28"/>
        </w:rPr>
        <w:t xml:space="preserve">5.5. Число победителей и призеров по каждому направлению определяется оргкомитетом. Победители и призеры награждаются дипломами, участники очного </w:t>
      </w:r>
      <w:r w:rsidRPr="00662076">
        <w:rPr>
          <w:sz w:val="28"/>
          <w:szCs w:val="28"/>
        </w:rPr>
        <w:t>этапа -</w:t>
      </w:r>
      <w:r w:rsidRPr="00662076">
        <w:rPr>
          <w:sz w:val="28"/>
          <w:szCs w:val="28"/>
        </w:rPr>
        <w:t xml:space="preserve"> сертификатами участника, руководители получают благодарственные письма за подготовку школьников к участию в конференции.</w:t>
      </w:r>
    </w:p>
    <w:p w:rsidR="00662076" w:rsidRPr="00662076" w:rsidRDefault="00662076" w:rsidP="00662076">
      <w:pPr>
        <w:suppressAutoHyphens/>
        <w:ind w:firstLine="567"/>
        <w:jc w:val="both"/>
        <w:rPr>
          <w:sz w:val="28"/>
          <w:szCs w:val="28"/>
          <w:lang w:eastAsia="ar-SA"/>
        </w:rPr>
      </w:pPr>
      <w:r w:rsidRPr="00662076">
        <w:rPr>
          <w:sz w:val="28"/>
          <w:szCs w:val="28"/>
          <w:lang w:eastAsia="ar-SA"/>
        </w:rPr>
        <w:t>5.6 Конференция проводится в два этапа:</w:t>
      </w:r>
    </w:p>
    <w:p w:rsidR="00662076" w:rsidRPr="00EC3069" w:rsidRDefault="00662076" w:rsidP="00662076">
      <w:pPr>
        <w:suppressAutoHyphens/>
        <w:jc w:val="both"/>
        <w:rPr>
          <w:sz w:val="28"/>
          <w:szCs w:val="28"/>
          <w:lang w:eastAsia="ar-SA"/>
        </w:rPr>
      </w:pPr>
      <w:r w:rsidRPr="00662076">
        <w:rPr>
          <w:sz w:val="28"/>
          <w:szCs w:val="28"/>
          <w:lang w:eastAsia="ar-SA"/>
        </w:rPr>
        <w:t xml:space="preserve">Заочный этап – до 22 марта 2021 года. </w:t>
      </w:r>
      <w:r w:rsidRPr="00EC3069">
        <w:rPr>
          <w:sz w:val="28"/>
          <w:szCs w:val="28"/>
          <w:lang w:eastAsia="ar-SA"/>
        </w:rPr>
        <w:t>Прием работ начинается с 15 марта 2021 года</w:t>
      </w:r>
    </w:p>
    <w:p w:rsidR="00662076" w:rsidRPr="00662076" w:rsidRDefault="00662076" w:rsidP="00662076">
      <w:pPr>
        <w:suppressAutoHyphens/>
        <w:jc w:val="both"/>
        <w:rPr>
          <w:sz w:val="28"/>
          <w:szCs w:val="28"/>
          <w:lang w:eastAsia="ar-SA"/>
        </w:rPr>
      </w:pPr>
      <w:r w:rsidRPr="00662076">
        <w:rPr>
          <w:sz w:val="28"/>
          <w:szCs w:val="28"/>
          <w:lang w:eastAsia="ar-SA"/>
        </w:rPr>
        <w:t>Очный этап – 05 апреля 2021 года- 07</w:t>
      </w:r>
      <w:r>
        <w:rPr>
          <w:sz w:val="28"/>
          <w:szCs w:val="28"/>
          <w:lang w:eastAsia="ar-SA"/>
        </w:rPr>
        <w:t xml:space="preserve"> апреля 2021 года (</w:t>
      </w:r>
      <w:r w:rsidRPr="00662076">
        <w:rPr>
          <w:sz w:val="28"/>
          <w:szCs w:val="28"/>
          <w:lang w:eastAsia="ar-SA"/>
        </w:rPr>
        <w:t xml:space="preserve">Рассылка </w:t>
      </w:r>
      <w:r w:rsidR="00EC3069" w:rsidRPr="00662076">
        <w:rPr>
          <w:sz w:val="28"/>
          <w:szCs w:val="28"/>
          <w:lang w:eastAsia="ar-SA"/>
        </w:rPr>
        <w:t>рейтинга, дипломов</w:t>
      </w:r>
      <w:r w:rsidRPr="00662076">
        <w:rPr>
          <w:sz w:val="28"/>
          <w:szCs w:val="28"/>
          <w:lang w:eastAsia="ar-SA"/>
        </w:rPr>
        <w:t xml:space="preserve"> и сертификатов - 08 и 09 апреля 2021 года)</w:t>
      </w:r>
    </w:p>
    <w:p w:rsidR="00662076" w:rsidRPr="00662076" w:rsidRDefault="00662076" w:rsidP="00662076">
      <w:pPr>
        <w:pStyle w:val="a3"/>
        <w:numPr>
          <w:ilvl w:val="1"/>
          <w:numId w:val="5"/>
        </w:numPr>
        <w:suppressAutoHyphens/>
        <w:jc w:val="both"/>
        <w:rPr>
          <w:sz w:val="28"/>
          <w:szCs w:val="28"/>
          <w:lang w:eastAsia="ar-SA"/>
        </w:rPr>
      </w:pPr>
      <w:r w:rsidRPr="00662076">
        <w:rPr>
          <w:sz w:val="28"/>
          <w:szCs w:val="28"/>
          <w:lang w:eastAsia="ar-SA"/>
        </w:rPr>
        <w:t xml:space="preserve"> Для участия в заочном этапе в адрес оргкомитета представляются следующие документы:</w:t>
      </w:r>
    </w:p>
    <w:p w:rsidR="00662076" w:rsidRPr="00662076" w:rsidRDefault="00662076" w:rsidP="00662076">
      <w:pPr>
        <w:suppressAutoHyphens/>
        <w:jc w:val="both"/>
        <w:rPr>
          <w:sz w:val="28"/>
          <w:szCs w:val="28"/>
          <w:lang w:eastAsia="ar-SA"/>
        </w:rPr>
      </w:pPr>
      <w:r w:rsidRPr="00662076">
        <w:rPr>
          <w:sz w:val="28"/>
          <w:szCs w:val="28"/>
          <w:lang w:eastAsia="ar-SA"/>
        </w:rPr>
        <w:t>заявка на участие в Конференции согласно приложению № 2;</w:t>
      </w:r>
    </w:p>
    <w:p w:rsidR="00662076" w:rsidRPr="00662076" w:rsidRDefault="00662076" w:rsidP="00662076">
      <w:pPr>
        <w:suppressAutoHyphens/>
        <w:jc w:val="both"/>
        <w:rPr>
          <w:sz w:val="28"/>
          <w:szCs w:val="28"/>
          <w:lang w:eastAsia="ar-SA"/>
        </w:rPr>
      </w:pPr>
      <w:r w:rsidRPr="00662076">
        <w:rPr>
          <w:sz w:val="28"/>
          <w:szCs w:val="28"/>
          <w:lang w:val="tt-RU" w:eastAsia="ar-SA"/>
        </w:rPr>
        <w:t xml:space="preserve">работа </w:t>
      </w:r>
      <w:r w:rsidRPr="00662076">
        <w:rPr>
          <w:sz w:val="28"/>
          <w:szCs w:val="28"/>
          <w:lang w:eastAsia="ar-SA"/>
        </w:rPr>
        <w:t>участника</w:t>
      </w:r>
      <w:r w:rsidRPr="00662076">
        <w:rPr>
          <w:b/>
          <w:sz w:val="28"/>
          <w:szCs w:val="28"/>
          <w:lang w:eastAsia="ar-SA"/>
        </w:rPr>
        <w:t xml:space="preserve"> </w:t>
      </w:r>
      <w:r w:rsidRPr="00662076">
        <w:rPr>
          <w:sz w:val="28"/>
          <w:szCs w:val="28"/>
          <w:lang w:eastAsia="ar-SA"/>
        </w:rPr>
        <w:t>(в электронном варианте) согласно приложению № 1</w:t>
      </w:r>
    </w:p>
    <w:p w:rsidR="00662076" w:rsidRPr="00662076" w:rsidRDefault="00662076" w:rsidP="00662076">
      <w:pPr>
        <w:ind w:firstLine="567"/>
        <w:jc w:val="both"/>
        <w:rPr>
          <w:color w:val="000000"/>
          <w:sz w:val="28"/>
          <w:szCs w:val="28"/>
        </w:rPr>
      </w:pPr>
      <w:r w:rsidRPr="00662076">
        <w:rPr>
          <w:sz w:val="28"/>
          <w:szCs w:val="28"/>
          <w:lang w:eastAsia="ar-SA"/>
        </w:rPr>
        <w:t xml:space="preserve">5.8 Оргкомитет оставляет за собой право отбора материалов для выступления и публикации. </w:t>
      </w:r>
      <w:r w:rsidRPr="00662076">
        <w:rPr>
          <w:color w:val="000000"/>
          <w:sz w:val="28"/>
          <w:szCs w:val="28"/>
        </w:rPr>
        <w:t xml:space="preserve">В представляемых материалах могут быть использованы ресурсы как созданные самостоятельно, так и заимствованные. При использовании чужих материалов конкурсанты должны сделать ссылку на используемые материалы. </w:t>
      </w:r>
    </w:p>
    <w:p w:rsidR="00662076" w:rsidRPr="00662076" w:rsidRDefault="00662076" w:rsidP="00662076">
      <w:pPr>
        <w:autoSpaceDE w:val="0"/>
        <w:autoSpaceDN w:val="0"/>
        <w:adjustRightInd w:val="0"/>
        <w:ind w:firstLine="567"/>
        <w:rPr>
          <w:rFonts w:eastAsia="Calibri"/>
          <w:color w:val="000000"/>
          <w:sz w:val="28"/>
          <w:szCs w:val="28"/>
        </w:rPr>
      </w:pPr>
      <w:r w:rsidRPr="00662076">
        <w:rPr>
          <w:rFonts w:eastAsia="Calibri"/>
          <w:color w:val="000000"/>
          <w:sz w:val="28"/>
          <w:szCs w:val="28"/>
        </w:rPr>
        <w:t>5.9. Определяют победителей и призеров Конференции</w:t>
      </w:r>
      <w:r w:rsidRPr="00662076">
        <w:rPr>
          <w:rFonts w:eastAsia="Calibri"/>
          <w:b/>
          <w:bCs/>
          <w:color w:val="000000"/>
          <w:sz w:val="28"/>
          <w:szCs w:val="28"/>
        </w:rPr>
        <w:t xml:space="preserve"> </w:t>
      </w:r>
      <w:r>
        <w:rPr>
          <w:rFonts w:eastAsia="Calibri"/>
          <w:bCs/>
          <w:color w:val="000000"/>
          <w:sz w:val="28"/>
          <w:szCs w:val="28"/>
        </w:rPr>
        <w:t>э</w:t>
      </w:r>
      <w:r w:rsidRPr="00662076">
        <w:rPr>
          <w:rFonts w:eastAsia="Calibri"/>
          <w:bCs/>
          <w:color w:val="000000"/>
          <w:sz w:val="28"/>
          <w:szCs w:val="28"/>
        </w:rPr>
        <w:t>кспертные комиссии</w:t>
      </w:r>
    </w:p>
    <w:p w:rsidR="00662076" w:rsidRPr="00EC3069" w:rsidRDefault="00662076" w:rsidP="00662076">
      <w:pPr>
        <w:suppressAutoHyphens/>
        <w:ind w:firstLine="567"/>
        <w:jc w:val="both"/>
        <w:rPr>
          <w:sz w:val="28"/>
          <w:szCs w:val="28"/>
          <w:lang w:eastAsia="ar-SA"/>
        </w:rPr>
      </w:pPr>
      <w:r w:rsidRPr="00662076">
        <w:rPr>
          <w:bCs/>
          <w:sz w:val="28"/>
          <w:szCs w:val="28"/>
          <w:lang w:eastAsia="ar-SA"/>
        </w:rPr>
        <w:t xml:space="preserve">Заявки на участие в конференции, материалы  принимаются до 22 марта 2021 г. (заочный этап) по электронной </w:t>
      </w:r>
      <w:r w:rsidRPr="00EC3069">
        <w:rPr>
          <w:bCs/>
          <w:sz w:val="28"/>
          <w:szCs w:val="28"/>
          <w:lang w:eastAsia="ar-SA"/>
        </w:rPr>
        <w:t xml:space="preserve">почте </w:t>
      </w:r>
      <w:hyperlink r:id="rId6" w:history="1">
        <w:r w:rsidRPr="00EC3069">
          <w:rPr>
            <w:rStyle w:val="a5"/>
            <w:sz w:val="28"/>
            <w:szCs w:val="28"/>
            <w:u w:val="none"/>
            <w:lang w:val="en-US" w:eastAsia="ar-SA"/>
          </w:rPr>
          <w:t>newintel</w:t>
        </w:r>
        <w:r w:rsidRPr="00EC3069">
          <w:rPr>
            <w:rStyle w:val="a5"/>
            <w:sz w:val="28"/>
            <w:szCs w:val="28"/>
            <w:u w:val="none"/>
            <w:lang w:eastAsia="ar-SA"/>
          </w:rPr>
          <w:t>@</w:t>
        </w:r>
        <w:r w:rsidRPr="00EC3069">
          <w:rPr>
            <w:rStyle w:val="a5"/>
            <w:sz w:val="28"/>
            <w:szCs w:val="28"/>
            <w:u w:val="none"/>
            <w:lang w:val="en-US" w:eastAsia="ar-SA"/>
          </w:rPr>
          <w:t>bk</w:t>
        </w:r>
        <w:r w:rsidRPr="00EC3069">
          <w:rPr>
            <w:rStyle w:val="a5"/>
            <w:sz w:val="28"/>
            <w:szCs w:val="28"/>
            <w:u w:val="none"/>
            <w:lang w:eastAsia="ar-SA"/>
          </w:rPr>
          <w:t>.</w:t>
        </w:r>
        <w:r w:rsidRPr="00EC3069">
          <w:rPr>
            <w:rStyle w:val="a5"/>
            <w:sz w:val="28"/>
            <w:szCs w:val="28"/>
            <w:u w:val="none"/>
            <w:lang w:val="en-US" w:eastAsia="ar-SA"/>
          </w:rPr>
          <w:t>ru</w:t>
        </w:r>
      </w:hyperlink>
      <w:r w:rsidRPr="00EC3069">
        <w:rPr>
          <w:sz w:val="28"/>
          <w:szCs w:val="28"/>
          <w:lang w:eastAsia="ar-SA"/>
        </w:rPr>
        <w:t xml:space="preserve">. По результатам проверки работ, до 01 апреля 2021 </w:t>
      </w:r>
      <w:r w:rsidR="00EC3069" w:rsidRPr="00EC3069">
        <w:rPr>
          <w:sz w:val="28"/>
          <w:szCs w:val="28"/>
          <w:lang w:eastAsia="ar-SA"/>
        </w:rPr>
        <w:t>года, экспертами</w:t>
      </w:r>
      <w:r w:rsidRPr="00EC3069">
        <w:rPr>
          <w:sz w:val="28"/>
          <w:szCs w:val="28"/>
          <w:lang w:eastAsia="ar-SA"/>
        </w:rPr>
        <w:t xml:space="preserve"> будет сделана рассылка списков участников, прошедших в очный этап конференции. </w:t>
      </w:r>
    </w:p>
    <w:p w:rsidR="00662076" w:rsidRPr="00662076" w:rsidRDefault="00662076" w:rsidP="00662076">
      <w:pPr>
        <w:suppressAutoHyphens/>
        <w:ind w:firstLine="567"/>
        <w:jc w:val="both"/>
        <w:rPr>
          <w:bCs/>
          <w:sz w:val="28"/>
          <w:szCs w:val="28"/>
          <w:lang w:eastAsia="ar-SA"/>
        </w:rPr>
      </w:pPr>
      <w:r w:rsidRPr="00662076">
        <w:rPr>
          <w:sz w:val="28"/>
          <w:szCs w:val="28"/>
          <w:lang w:eastAsia="ar-SA"/>
        </w:rPr>
        <w:t xml:space="preserve">Очный этап конференции включает в себя отправку видеозаписи выступления участника до 05 апреля  2021 г. на адрес </w:t>
      </w:r>
      <w:hyperlink r:id="rId7" w:history="1">
        <w:r w:rsidRPr="00662076">
          <w:rPr>
            <w:rStyle w:val="a5"/>
            <w:sz w:val="28"/>
            <w:szCs w:val="28"/>
            <w:lang w:val="en-US" w:eastAsia="ar-SA"/>
          </w:rPr>
          <w:t>newintel</w:t>
        </w:r>
        <w:r w:rsidRPr="00662076">
          <w:rPr>
            <w:rStyle w:val="a5"/>
            <w:sz w:val="28"/>
            <w:szCs w:val="28"/>
            <w:lang w:eastAsia="ar-SA"/>
          </w:rPr>
          <w:t>@</w:t>
        </w:r>
        <w:r w:rsidRPr="00662076">
          <w:rPr>
            <w:rStyle w:val="a5"/>
            <w:sz w:val="28"/>
            <w:szCs w:val="28"/>
            <w:lang w:val="en-US" w:eastAsia="ar-SA"/>
          </w:rPr>
          <w:t>bk</w:t>
        </w:r>
        <w:r w:rsidRPr="00662076">
          <w:rPr>
            <w:rStyle w:val="a5"/>
            <w:sz w:val="28"/>
            <w:szCs w:val="28"/>
            <w:lang w:eastAsia="ar-SA"/>
          </w:rPr>
          <w:t>.</w:t>
        </w:r>
        <w:r w:rsidRPr="00662076">
          <w:rPr>
            <w:rStyle w:val="a5"/>
            <w:sz w:val="28"/>
            <w:szCs w:val="28"/>
            <w:lang w:val="en-US" w:eastAsia="ar-SA"/>
          </w:rPr>
          <w:t>ru</w:t>
        </w:r>
      </w:hyperlink>
      <w:r w:rsidRPr="00662076">
        <w:rPr>
          <w:sz w:val="28"/>
          <w:szCs w:val="28"/>
          <w:u w:val="single"/>
          <w:lang w:eastAsia="ar-SA"/>
        </w:rPr>
        <w:t xml:space="preserve">. </w:t>
      </w:r>
      <w:r w:rsidRPr="00662076">
        <w:rPr>
          <w:sz w:val="28"/>
          <w:szCs w:val="28"/>
          <w:lang w:eastAsia="ar-SA"/>
        </w:rPr>
        <w:t xml:space="preserve">В названии файла необходимо прописать ФИО участника, город, класс, направление </w:t>
      </w:r>
      <w:r w:rsidR="00EC3069" w:rsidRPr="00662076">
        <w:rPr>
          <w:sz w:val="28"/>
          <w:szCs w:val="28"/>
          <w:lang w:eastAsia="ar-SA"/>
        </w:rPr>
        <w:t>работы, например,</w:t>
      </w:r>
      <w:r w:rsidRPr="00662076">
        <w:rPr>
          <w:sz w:val="28"/>
          <w:szCs w:val="28"/>
          <w:lang w:eastAsia="ar-SA"/>
        </w:rPr>
        <w:t xml:space="preserve"> Иванова М.И., Елабуга, 7 класс, </w:t>
      </w:r>
      <w:r w:rsidRPr="00662076">
        <w:rPr>
          <w:rFonts w:eastAsia="Calibri"/>
          <w:color w:val="000000"/>
          <w:sz w:val="28"/>
          <w:szCs w:val="28"/>
        </w:rPr>
        <w:t>социально-экономическое</w:t>
      </w:r>
    </w:p>
    <w:p w:rsidR="00662076" w:rsidRPr="00662076" w:rsidRDefault="00662076" w:rsidP="0066207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</w:rPr>
      </w:pPr>
    </w:p>
    <w:p w:rsidR="00662076" w:rsidRPr="00662076" w:rsidRDefault="00662076" w:rsidP="0066207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</w:rPr>
      </w:pPr>
      <w:r w:rsidRPr="00662076">
        <w:rPr>
          <w:rFonts w:eastAsia="Calibri"/>
          <w:color w:val="000000"/>
          <w:sz w:val="28"/>
          <w:szCs w:val="28"/>
        </w:rPr>
        <w:lastRenderedPageBreak/>
        <w:t xml:space="preserve">Все участники распределяются </w:t>
      </w:r>
      <w:r w:rsidRPr="00662076">
        <w:rPr>
          <w:rFonts w:eastAsia="Calibri"/>
          <w:b/>
          <w:color w:val="000000"/>
          <w:sz w:val="28"/>
          <w:szCs w:val="28"/>
        </w:rPr>
        <w:t>по секциям</w:t>
      </w:r>
      <w:r w:rsidRPr="00662076">
        <w:rPr>
          <w:rFonts w:eastAsia="Calibri"/>
          <w:color w:val="000000"/>
          <w:sz w:val="28"/>
          <w:szCs w:val="28"/>
        </w:rPr>
        <w:t>:</w:t>
      </w:r>
    </w:p>
    <w:p w:rsidR="00662076" w:rsidRPr="00662076" w:rsidRDefault="00662076" w:rsidP="00662076">
      <w:pPr>
        <w:autoSpaceDE w:val="0"/>
        <w:autoSpaceDN w:val="0"/>
        <w:adjustRightInd w:val="0"/>
        <w:jc w:val="both"/>
        <w:rPr>
          <w:rFonts w:eastAsia="Calibri"/>
          <w:color w:val="000000"/>
          <w:sz w:val="28"/>
          <w:szCs w:val="28"/>
        </w:rPr>
      </w:pPr>
      <w:r w:rsidRPr="00662076">
        <w:rPr>
          <w:rFonts w:eastAsia="Calibri"/>
          <w:color w:val="000000"/>
          <w:sz w:val="28"/>
          <w:szCs w:val="28"/>
        </w:rPr>
        <w:t>«Первые шаги»- учащиеся 1-4 классов</w:t>
      </w:r>
    </w:p>
    <w:p w:rsidR="00662076" w:rsidRPr="00662076" w:rsidRDefault="00662076" w:rsidP="00662076">
      <w:pPr>
        <w:autoSpaceDE w:val="0"/>
        <w:autoSpaceDN w:val="0"/>
        <w:adjustRightInd w:val="0"/>
        <w:jc w:val="both"/>
        <w:rPr>
          <w:rFonts w:eastAsia="Calibri"/>
          <w:color w:val="000000"/>
          <w:sz w:val="28"/>
          <w:szCs w:val="28"/>
        </w:rPr>
      </w:pPr>
      <w:r w:rsidRPr="00662076">
        <w:rPr>
          <w:rFonts w:eastAsia="Calibri"/>
          <w:sz w:val="28"/>
          <w:szCs w:val="28"/>
        </w:rPr>
        <w:t xml:space="preserve">«Старт в будущее»- учащиеся </w:t>
      </w:r>
      <w:r w:rsidRPr="00662076">
        <w:rPr>
          <w:rFonts w:eastAsia="Calibri"/>
          <w:color w:val="000000"/>
          <w:sz w:val="28"/>
          <w:szCs w:val="28"/>
        </w:rPr>
        <w:t>5-11 классов</w:t>
      </w:r>
    </w:p>
    <w:p w:rsidR="00662076" w:rsidRPr="00662076" w:rsidRDefault="00662076" w:rsidP="0066207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</w:rPr>
      </w:pPr>
      <w:r w:rsidRPr="00662076">
        <w:rPr>
          <w:rFonts w:eastAsia="Calibri"/>
          <w:color w:val="000000"/>
          <w:sz w:val="28"/>
          <w:szCs w:val="28"/>
        </w:rPr>
        <w:t>Работы в</w:t>
      </w:r>
      <w:r w:rsidRPr="00662076">
        <w:rPr>
          <w:rFonts w:eastAsia="Calibri"/>
          <w:color w:val="000000"/>
          <w:sz w:val="28"/>
          <w:szCs w:val="28"/>
        </w:rPr>
        <w:t xml:space="preserve"> каждой секции представляются по направлениям:</w:t>
      </w:r>
    </w:p>
    <w:p w:rsidR="00662076" w:rsidRPr="00662076" w:rsidRDefault="00662076" w:rsidP="0066207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</w:rPr>
      </w:pPr>
      <w:r w:rsidRPr="00662076">
        <w:rPr>
          <w:rFonts w:eastAsia="Calibri"/>
          <w:color w:val="000000"/>
          <w:sz w:val="28"/>
          <w:szCs w:val="28"/>
        </w:rPr>
        <w:t xml:space="preserve">1. Естественнонаучное (математика, физика, химия, биология и экология, география, астрономия, информатика, компьютерные технологии); </w:t>
      </w:r>
    </w:p>
    <w:p w:rsidR="00662076" w:rsidRPr="00662076" w:rsidRDefault="00662076" w:rsidP="0066207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</w:rPr>
      </w:pPr>
      <w:r w:rsidRPr="00662076">
        <w:rPr>
          <w:rFonts w:eastAsia="Calibri"/>
          <w:color w:val="000000"/>
          <w:sz w:val="28"/>
          <w:szCs w:val="28"/>
        </w:rPr>
        <w:t xml:space="preserve">2. Социально-экономическое (экономика, социология, педагогика, психология, политология, право); </w:t>
      </w:r>
    </w:p>
    <w:p w:rsidR="00662076" w:rsidRPr="00662076" w:rsidRDefault="00662076" w:rsidP="0066207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</w:rPr>
      </w:pPr>
      <w:r w:rsidRPr="00662076">
        <w:rPr>
          <w:rFonts w:eastAsia="Calibri"/>
          <w:color w:val="000000"/>
          <w:sz w:val="28"/>
          <w:szCs w:val="28"/>
        </w:rPr>
        <w:t xml:space="preserve">3. Гуманитарное (историческое краеведение, русский язык, китайский язык, литературоведение, английский язык, французский язык). </w:t>
      </w:r>
    </w:p>
    <w:p w:rsidR="00662076" w:rsidRPr="00662076" w:rsidRDefault="00662076" w:rsidP="00662076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val="tt-RU"/>
        </w:rPr>
      </w:pPr>
      <w:r w:rsidRPr="00662076">
        <w:rPr>
          <w:rFonts w:eastAsia="Calibri"/>
          <w:sz w:val="28"/>
          <w:szCs w:val="28"/>
        </w:rPr>
        <w:t xml:space="preserve">4. Татарская филология (народные игры, творчество молодых писателей, восходящие звёзды </w:t>
      </w:r>
      <w:r w:rsidRPr="00662076">
        <w:rPr>
          <w:rFonts w:eastAsia="Calibri"/>
          <w:sz w:val="28"/>
          <w:szCs w:val="28"/>
          <w:lang w:val="tt-RU"/>
        </w:rPr>
        <w:t xml:space="preserve">театра нашего времени, </w:t>
      </w:r>
      <w:r w:rsidRPr="00662076">
        <w:rPr>
          <w:rFonts w:eastAsia="Calibri"/>
          <w:sz w:val="28"/>
          <w:szCs w:val="28"/>
        </w:rPr>
        <w:t>татарская мультипликация</w:t>
      </w:r>
      <w:r w:rsidRPr="00662076">
        <w:rPr>
          <w:rFonts w:eastAsia="Calibri"/>
          <w:sz w:val="28"/>
          <w:szCs w:val="28"/>
          <w:lang w:val="tt-RU"/>
        </w:rPr>
        <w:t>):</w:t>
      </w:r>
    </w:p>
    <w:p w:rsidR="00662076" w:rsidRPr="00662076" w:rsidRDefault="00662076" w:rsidP="00662076">
      <w:pPr>
        <w:autoSpaceDE w:val="0"/>
        <w:autoSpaceDN w:val="0"/>
        <w:adjustRightInd w:val="0"/>
        <w:ind w:left="567"/>
        <w:jc w:val="both"/>
        <w:rPr>
          <w:rFonts w:eastAsia="Calibri"/>
          <w:sz w:val="28"/>
          <w:szCs w:val="28"/>
        </w:rPr>
      </w:pPr>
      <w:r w:rsidRPr="00662076">
        <w:rPr>
          <w:rFonts w:eastAsia="Calibri"/>
          <w:sz w:val="28"/>
          <w:szCs w:val="28"/>
        </w:rPr>
        <w:t>«Растём играючи» («У</w:t>
      </w:r>
      <w:r w:rsidRPr="00662076">
        <w:rPr>
          <w:rFonts w:eastAsia="Calibri"/>
          <w:sz w:val="28"/>
          <w:szCs w:val="28"/>
          <w:lang w:val="tt-RU"/>
        </w:rPr>
        <w:t>йный-уйный үсәбез</w:t>
      </w:r>
      <w:r w:rsidRPr="00662076">
        <w:rPr>
          <w:rFonts w:eastAsia="Calibri"/>
          <w:sz w:val="28"/>
          <w:szCs w:val="28"/>
        </w:rPr>
        <w:t>») – 1-4 классы</w:t>
      </w:r>
    </w:p>
    <w:p w:rsidR="00662076" w:rsidRPr="00662076" w:rsidRDefault="00662076" w:rsidP="00662076">
      <w:pPr>
        <w:pStyle w:val="a3"/>
        <w:autoSpaceDE w:val="0"/>
        <w:autoSpaceDN w:val="0"/>
        <w:adjustRightInd w:val="0"/>
        <w:ind w:left="567"/>
        <w:jc w:val="both"/>
        <w:rPr>
          <w:rFonts w:eastAsia="Calibri"/>
          <w:sz w:val="28"/>
          <w:szCs w:val="28"/>
        </w:rPr>
      </w:pPr>
      <w:r w:rsidRPr="00662076">
        <w:rPr>
          <w:rFonts w:eastAsia="Calibri"/>
          <w:sz w:val="28"/>
          <w:szCs w:val="28"/>
        </w:rPr>
        <w:t>«</w:t>
      </w:r>
      <w:r w:rsidRPr="00662076">
        <w:rPr>
          <w:rFonts w:eastAsia="Calibri"/>
          <w:sz w:val="28"/>
          <w:szCs w:val="28"/>
          <w:lang w:val="tt-RU"/>
        </w:rPr>
        <w:t>Наши творческие находки</w:t>
      </w:r>
      <w:r w:rsidRPr="00662076">
        <w:rPr>
          <w:rFonts w:eastAsia="Calibri"/>
          <w:sz w:val="28"/>
          <w:szCs w:val="28"/>
        </w:rPr>
        <w:t>»</w:t>
      </w:r>
      <w:r w:rsidRPr="00662076">
        <w:rPr>
          <w:rFonts w:eastAsia="Calibri"/>
          <w:sz w:val="28"/>
          <w:szCs w:val="28"/>
          <w:lang w:val="tt-RU"/>
        </w:rPr>
        <w:t xml:space="preserve"> (</w:t>
      </w:r>
      <w:r w:rsidRPr="00662076">
        <w:rPr>
          <w:rFonts w:eastAsia="Calibri"/>
          <w:sz w:val="28"/>
          <w:szCs w:val="28"/>
        </w:rPr>
        <w:t>«</w:t>
      </w:r>
      <w:r w:rsidRPr="00662076">
        <w:rPr>
          <w:rFonts w:eastAsia="Calibri"/>
          <w:sz w:val="28"/>
          <w:szCs w:val="28"/>
          <w:lang w:val="tt-RU"/>
        </w:rPr>
        <w:t>Безнең иҗади ачышлар</w:t>
      </w:r>
      <w:r w:rsidRPr="00662076">
        <w:rPr>
          <w:rFonts w:eastAsia="Calibri"/>
          <w:sz w:val="28"/>
          <w:szCs w:val="28"/>
        </w:rPr>
        <w:t>»</w:t>
      </w:r>
      <w:r w:rsidRPr="00662076">
        <w:rPr>
          <w:rFonts w:eastAsia="Calibri"/>
          <w:sz w:val="28"/>
          <w:szCs w:val="28"/>
          <w:lang w:val="tt-RU"/>
        </w:rPr>
        <w:t>) – 5-9 классы</w:t>
      </w:r>
    </w:p>
    <w:p w:rsidR="00662076" w:rsidRPr="00662076" w:rsidRDefault="00662076" w:rsidP="0066207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</w:rPr>
      </w:pPr>
      <w:r w:rsidRPr="00662076">
        <w:rPr>
          <w:rFonts w:eastAsia="Calibri"/>
          <w:color w:val="000000"/>
          <w:sz w:val="28"/>
          <w:szCs w:val="28"/>
        </w:rPr>
        <w:t xml:space="preserve">5. Художественно-эстетическое и научно техническое </w:t>
      </w:r>
      <w:r w:rsidRPr="00662076">
        <w:rPr>
          <w:rFonts w:eastAsia="Calibri"/>
          <w:color w:val="000000"/>
          <w:sz w:val="28"/>
          <w:szCs w:val="28"/>
        </w:rPr>
        <w:t>творчество (</w:t>
      </w:r>
      <w:r w:rsidRPr="00662076">
        <w:rPr>
          <w:rFonts w:eastAsia="Calibri"/>
          <w:color w:val="000000"/>
          <w:sz w:val="28"/>
          <w:szCs w:val="28"/>
        </w:rPr>
        <w:t>МХК, изобразительное искусство, технология)</w:t>
      </w:r>
    </w:p>
    <w:p w:rsidR="00662076" w:rsidRPr="00662076" w:rsidRDefault="00662076" w:rsidP="00662076">
      <w:pPr>
        <w:suppressAutoHyphens/>
        <w:ind w:firstLine="567"/>
        <w:rPr>
          <w:sz w:val="28"/>
          <w:szCs w:val="28"/>
          <w:lang w:eastAsia="ar-SA"/>
        </w:rPr>
      </w:pPr>
      <w:r w:rsidRPr="00662076">
        <w:rPr>
          <w:b/>
          <w:sz w:val="28"/>
          <w:szCs w:val="28"/>
          <w:lang w:eastAsia="ar-SA"/>
        </w:rPr>
        <w:t xml:space="preserve"> </w:t>
      </w:r>
      <w:r w:rsidRPr="00662076">
        <w:rPr>
          <w:sz w:val="28"/>
          <w:szCs w:val="28"/>
          <w:lang w:eastAsia="ar-SA"/>
        </w:rPr>
        <w:t xml:space="preserve">Координатор конференции: </w:t>
      </w:r>
    </w:p>
    <w:p w:rsidR="00662076" w:rsidRPr="00662076" w:rsidRDefault="00662076" w:rsidP="00662076">
      <w:pPr>
        <w:suppressAutoHyphens/>
        <w:ind w:firstLine="567"/>
        <w:jc w:val="both"/>
        <w:rPr>
          <w:sz w:val="28"/>
          <w:szCs w:val="28"/>
          <w:lang w:eastAsia="ar-SA"/>
        </w:rPr>
      </w:pPr>
      <w:r w:rsidRPr="00662076">
        <w:rPr>
          <w:sz w:val="28"/>
          <w:szCs w:val="28"/>
          <w:lang w:eastAsia="ar-SA"/>
        </w:rPr>
        <w:t xml:space="preserve">заместитель директора по </w:t>
      </w:r>
      <w:r w:rsidRPr="00662076">
        <w:rPr>
          <w:sz w:val="28"/>
          <w:szCs w:val="28"/>
          <w:lang w:eastAsia="ar-SA"/>
        </w:rPr>
        <w:t>учебной работе</w:t>
      </w:r>
      <w:r w:rsidRPr="00662076">
        <w:rPr>
          <w:sz w:val="28"/>
          <w:szCs w:val="28"/>
          <w:lang w:eastAsia="ar-SA"/>
        </w:rPr>
        <w:t xml:space="preserve"> – </w:t>
      </w:r>
      <w:proofErr w:type="spellStart"/>
      <w:r w:rsidRPr="00662076">
        <w:rPr>
          <w:sz w:val="28"/>
          <w:szCs w:val="28"/>
          <w:lang w:eastAsia="ar-SA"/>
        </w:rPr>
        <w:t>Таврук</w:t>
      </w:r>
      <w:proofErr w:type="spellEnd"/>
      <w:r w:rsidRPr="00662076">
        <w:rPr>
          <w:sz w:val="28"/>
          <w:szCs w:val="28"/>
          <w:lang w:eastAsia="ar-SA"/>
        </w:rPr>
        <w:t xml:space="preserve"> Юлия Викторовна 8-987-287-32-14, </w:t>
      </w:r>
      <w:proofErr w:type="spellStart"/>
      <w:r w:rsidRPr="00662076">
        <w:rPr>
          <w:sz w:val="28"/>
          <w:szCs w:val="28"/>
          <w:lang w:val="en-US" w:eastAsia="ar-SA"/>
        </w:rPr>
        <w:t>tavruk</w:t>
      </w:r>
      <w:proofErr w:type="spellEnd"/>
      <w:r w:rsidRPr="00662076">
        <w:rPr>
          <w:sz w:val="28"/>
          <w:szCs w:val="28"/>
          <w:lang w:eastAsia="ar-SA"/>
        </w:rPr>
        <w:t>.</w:t>
      </w:r>
      <w:proofErr w:type="spellStart"/>
      <w:r w:rsidRPr="00662076">
        <w:rPr>
          <w:sz w:val="28"/>
          <w:szCs w:val="28"/>
          <w:lang w:val="en-US" w:eastAsia="ar-SA"/>
        </w:rPr>
        <w:t>yuliya</w:t>
      </w:r>
      <w:proofErr w:type="spellEnd"/>
      <w:r w:rsidRPr="00662076">
        <w:rPr>
          <w:sz w:val="28"/>
          <w:szCs w:val="28"/>
          <w:lang w:eastAsia="ar-SA"/>
        </w:rPr>
        <w:t>@</w:t>
      </w:r>
      <w:r w:rsidRPr="00662076">
        <w:rPr>
          <w:sz w:val="28"/>
          <w:szCs w:val="28"/>
          <w:lang w:val="en-US" w:eastAsia="ar-SA"/>
        </w:rPr>
        <w:t>mail</w:t>
      </w:r>
      <w:r w:rsidRPr="00662076">
        <w:rPr>
          <w:sz w:val="28"/>
          <w:szCs w:val="28"/>
          <w:lang w:eastAsia="ar-SA"/>
        </w:rPr>
        <w:t>.</w:t>
      </w:r>
      <w:r w:rsidRPr="00662076">
        <w:rPr>
          <w:sz w:val="28"/>
          <w:szCs w:val="28"/>
          <w:lang w:val="en-US" w:eastAsia="ar-SA"/>
        </w:rPr>
        <w:t>ru</w:t>
      </w:r>
    </w:p>
    <w:p w:rsidR="00662076" w:rsidRPr="00662076" w:rsidRDefault="00662076" w:rsidP="00662076">
      <w:pPr>
        <w:spacing w:after="160" w:line="259" w:lineRule="auto"/>
        <w:jc w:val="right"/>
        <w:rPr>
          <w:rFonts w:eastAsia="Calibri"/>
          <w:b/>
          <w:sz w:val="28"/>
          <w:szCs w:val="28"/>
        </w:rPr>
      </w:pPr>
    </w:p>
    <w:p w:rsidR="00662076" w:rsidRPr="00662076" w:rsidRDefault="00662076" w:rsidP="00662076">
      <w:pPr>
        <w:spacing w:after="160" w:line="259" w:lineRule="auto"/>
        <w:jc w:val="right"/>
        <w:rPr>
          <w:rFonts w:eastAsia="Calibri"/>
          <w:b/>
          <w:sz w:val="28"/>
          <w:szCs w:val="28"/>
        </w:rPr>
      </w:pPr>
    </w:p>
    <w:p w:rsidR="00662076" w:rsidRPr="00662076" w:rsidRDefault="00662076" w:rsidP="00662076">
      <w:pPr>
        <w:spacing w:after="160" w:line="259" w:lineRule="auto"/>
        <w:jc w:val="right"/>
        <w:rPr>
          <w:rFonts w:eastAsia="Calibri"/>
          <w:b/>
          <w:sz w:val="28"/>
          <w:szCs w:val="28"/>
        </w:rPr>
      </w:pPr>
    </w:p>
    <w:p w:rsidR="00662076" w:rsidRPr="00662076" w:rsidRDefault="00662076" w:rsidP="00662076">
      <w:pPr>
        <w:spacing w:after="160" w:line="259" w:lineRule="auto"/>
        <w:jc w:val="right"/>
        <w:rPr>
          <w:rFonts w:eastAsia="Calibri"/>
          <w:b/>
          <w:sz w:val="28"/>
          <w:szCs w:val="28"/>
        </w:rPr>
      </w:pPr>
    </w:p>
    <w:p w:rsidR="00662076" w:rsidRPr="00662076" w:rsidRDefault="00662076" w:rsidP="00662076">
      <w:pPr>
        <w:spacing w:after="160" w:line="259" w:lineRule="auto"/>
        <w:jc w:val="right"/>
        <w:rPr>
          <w:rFonts w:eastAsia="Calibri"/>
          <w:b/>
          <w:sz w:val="28"/>
          <w:szCs w:val="28"/>
        </w:rPr>
      </w:pPr>
    </w:p>
    <w:p w:rsidR="00662076" w:rsidRPr="00662076" w:rsidRDefault="00662076" w:rsidP="00662076">
      <w:pPr>
        <w:spacing w:after="160" w:line="259" w:lineRule="auto"/>
        <w:jc w:val="right"/>
        <w:rPr>
          <w:rFonts w:eastAsia="Calibri"/>
          <w:b/>
          <w:sz w:val="28"/>
          <w:szCs w:val="28"/>
        </w:rPr>
      </w:pPr>
    </w:p>
    <w:p w:rsidR="00662076" w:rsidRPr="00662076" w:rsidRDefault="00662076" w:rsidP="00662076">
      <w:pPr>
        <w:spacing w:after="160" w:line="259" w:lineRule="auto"/>
        <w:jc w:val="right"/>
        <w:rPr>
          <w:rFonts w:eastAsia="Calibri"/>
          <w:b/>
          <w:sz w:val="28"/>
          <w:szCs w:val="28"/>
        </w:rPr>
      </w:pPr>
    </w:p>
    <w:p w:rsidR="00662076" w:rsidRPr="00662076" w:rsidRDefault="00662076" w:rsidP="00662076">
      <w:pPr>
        <w:spacing w:after="160" w:line="259" w:lineRule="auto"/>
        <w:jc w:val="right"/>
        <w:rPr>
          <w:rFonts w:eastAsia="Calibri"/>
          <w:b/>
          <w:sz w:val="28"/>
          <w:szCs w:val="28"/>
        </w:rPr>
      </w:pPr>
    </w:p>
    <w:p w:rsidR="00662076" w:rsidRPr="00662076" w:rsidRDefault="00662076" w:rsidP="00662076">
      <w:pPr>
        <w:spacing w:after="160" w:line="259" w:lineRule="auto"/>
        <w:jc w:val="right"/>
        <w:rPr>
          <w:rFonts w:eastAsia="Calibri"/>
          <w:b/>
          <w:sz w:val="28"/>
          <w:szCs w:val="28"/>
        </w:rPr>
      </w:pPr>
    </w:p>
    <w:p w:rsidR="00662076" w:rsidRPr="00662076" w:rsidRDefault="00662076" w:rsidP="00662076">
      <w:pPr>
        <w:spacing w:after="160" w:line="259" w:lineRule="auto"/>
        <w:jc w:val="right"/>
        <w:rPr>
          <w:rFonts w:eastAsia="Calibri"/>
          <w:b/>
          <w:sz w:val="28"/>
          <w:szCs w:val="28"/>
        </w:rPr>
      </w:pPr>
    </w:p>
    <w:p w:rsidR="00662076" w:rsidRPr="00662076" w:rsidRDefault="00662076" w:rsidP="00662076">
      <w:pPr>
        <w:spacing w:after="160" w:line="259" w:lineRule="auto"/>
        <w:jc w:val="right"/>
        <w:rPr>
          <w:rFonts w:eastAsia="Calibri"/>
          <w:b/>
          <w:sz w:val="28"/>
          <w:szCs w:val="28"/>
        </w:rPr>
      </w:pPr>
    </w:p>
    <w:p w:rsidR="00662076" w:rsidRPr="00662076" w:rsidRDefault="00662076" w:rsidP="00662076">
      <w:pPr>
        <w:spacing w:after="160" w:line="259" w:lineRule="auto"/>
        <w:jc w:val="right"/>
        <w:rPr>
          <w:rFonts w:eastAsia="Calibri"/>
          <w:b/>
          <w:sz w:val="28"/>
          <w:szCs w:val="28"/>
        </w:rPr>
      </w:pPr>
    </w:p>
    <w:p w:rsidR="00662076" w:rsidRPr="00662076" w:rsidRDefault="00662076" w:rsidP="00662076">
      <w:pPr>
        <w:spacing w:after="160" w:line="259" w:lineRule="auto"/>
        <w:jc w:val="right"/>
        <w:rPr>
          <w:rFonts w:eastAsia="Calibri"/>
          <w:b/>
          <w:sz w:val="28"/>
          <w:szCs w:val="28"/>
        </w:rPr>
      </w:pPr>
    </w:p>
    <w:p w:rsidR="00662076" w:rsidRPr="00662076" w:rsidRDefault="00662076" w:rsidP="00662076">
      <w:pPr>
        <w:spacing w:after="160" w:line="259" w:lineRule="auto"/>
        <w:jc w:val="right"/>
        <w:rPr>
          <w:rFonts w:eastAsia="Calibri"/>
          <w:b/>
          <w:sz w:val="28"/>
          <w:szCs w:val="28"/>
        </w:rPr>
      </w:pPr>
    </w:p>
    <w:p w:rsidR="00662076" w:rsidRDefault="00662076" w:rsidP="00662076">
      <w:pPr>
        <w:spacing w:after="160" w:line="259" w:lineRule="auto"/>
        <w:jc w:val="right"/>
        <w:rPr>
          <w:rFonts w:eastAsia="Calibri"/>
          <w:b/>
          <w:sz w:val="28"/>
          <w:szCs w:val="28"/>
        </w:rPr>
      </w:pPr>
    </w:p>
    <w:p w:rsidR="00EC3069" w:rsidRPr="00662076" w:rsidRDefault="00EC3069" w:rsidP="00662076">
      <w:pPr>
        <w:spacing w:after="160" w:line="259" w:lineRule="auto"/>
        <w:jc w:val="right"/>
        <w:rPr>
          <w:rFonts w:eastAsia="Calibri"/>
          <w:b/>
          <w:sz w:val="28"/>
          <w:szCs w:val="28"/>
        </w:rPr>
      </w:pPr>
    </w:p>
    <w:p w:rsidR="00662076" w:rsidRPr="00662076" w:rsidRDefault="00662076" w:rsidP="00662076">
      <w:pPr>
        <w:spacing w:after="160" w:line="259" w:lineRule="auto"/>
        <w:jc w:val="right"/>
        <w:rPr>
          <w:rFonts w:eastAsia="Calibri"/>
          <w:b/>
          <w:sz w:val="28"/>
          <w:szCs w:val="28"/>
        </w:rPr>
      </w:pPr>
    </w:p>
    <w:p w:rsidR="00662076" w:rsidRPr="00662076" w:rsidRDefault="00662076" w:rsidP="00662076">
      <w:pPr>
        <w:jc w:val="right"/>
        <w:rPr>
          <w:rFonts w:eastAsia="Calibri"/>
          <w:sz w:val="28"/>
          <w:szCs w:val="28"/>
          <w:lang w:val="tt-RU"/>
        </w:rPr>
      </w:pPr>
      <w:r>
        <w:rPr>
          <w:rFonts w:eastAsia="Calibri"/>
          <w:sz w:val="28"/>
          <w:szCs w:val="28"/>
        </w:rPr>
        <w:lastRenderedPageBreak/>
        <w:t>П</w:t>
      </w:r>
      <w:r w:rsidRPr="00662076">
        <w:rPr>
          <w:rFonts w:eastAsia="Calibri"/>
          <w:sz w:val="28"/>
          <w:szCs w:val="28"/>
        </w:rPr>
        <w:t>риложение №</w:t>
      </w:r>
      <w:r w:rsidRPr="00662076">
        <w:rPr>
          <w:rFonts w:eastAsia="Calibri"/>
          <w:sz w:val="28"/>
          <w:szCs w:val="28"/>
          <w:lang w:val="tt-RU"/>
        </w:rPr>
        <w:t>1</w:t>
      </w:r>
    </w:p>
    <w:p w:rsidR="00662076" w:rsidRPr="00662076" w:rsidRDefault="00662076" w:rsidP="00662076">
      <w:pPr>
        <w:spacing w:after="160" w:line="259" w:lineRule="auto"/>
        <w:jc w:val="center"/>
        <w:rPr>
          <w:rFonts w:eastAsia="Calibri"/>
          <w:sz w:val="28"/>
          <w:szCs w:val="28"/>
          <w:lang w:val="tt-RU"/>
        </w:rPr>
      </w:pPr>
      <w:r w:rsidRPr="00662076">
        <w:rPr>
          <w:rFonts w:eastAsia="Calibri"/>
          <w:sz w:val="28"/>
          <w:szCs w:val="28"/>
          <w:lang w:val="tt-RU"/>
        </w:rPr>
        <w:t>Оформление работы участника и ее защита</w:t>
      </w:r>
    </w:p>
    <w:p w:rsidR="00662076" w:rsidRPr="00662076" w:rsidRDefault="00662076" w:rsidP="00662076">
      <w:pPr>
        <w:pStyle w:val="a3"/>
        <w:numPr>
          <w:ilvl w:val="0"/>
          <w:numId w:val="2"/>
        </w:numPr>
        <w:tabs>
          <w:tab w:val="left" w:pos="851"/>
          <w:tab w:val="left" w:pos="1134"/>
        </w:tabs>
        <w:spacing w:after="160" w:line="259" w:lineRule="auto"/>
        <w:ind w:left="0" w:firstLine="567"/>
        <w:jc w:val="both"/>
        <w:rPr>
          <w:rFonts w:eastAsia="Calibri"/>
          <w:sz w:val="28"/>
          <w:szCs w:val="28"/>
        </w:rPr>
      </w:pPr>
      <w:r w:rsidRPr="00662076">
        <w:rPr>
          <w:rFonts w:eastAsia="Calibri"/>
          <w:sz w:val="28"/>
          <w:szCs w:val="28"/>
        </w:rPr>
        <w:t xml:space="preserve">Работа, представленная на НИК, должна иметь характер учебного исследования и должна </w:t>
      </w:r>
      <w:r w:rsidRPr="00662076">
        <w:rPr>
          <w:rFonts w:eastAsia="Calibri"/>
          <w:sz w:val="28"/>
          <w:szCs w:val="28"/>
        </w:rPr>
        <w:t>содержать: титульный</w:t>
      </w:r>
      <w:r w:rsidRPr="00662076">
        <w:rPr>
          <w:rFonts w:eastAsia="Calibri"/>
          <w:sz w:val="28"/>
          <w:szCs w:val="28"/>
        </w:rPr>
        <w:t xml:space="preserve"> </w:t>
      </w:r>
      <w:r w:rsidRPr="00662076">
        <w:rPr>
          <w:rFonts w:eastAsia="Calibri"/>
          <w:sz w:val="28"/>
          <w:szCs w:val="28"/>
        </w:rPr>
        <w:t>лист; оглавление; введение; основную</w:t>
      </w:r>
      <w:r w:rsidRPr="00662076">
        <w:rPr>
          <w:rFonts w:eastAsia="Calibri"/>
          <w:sz w:val="28"/>
          <w:szCs w:val="28"/>
        </w:rPr>
        <w:t xml:space="preserve"> </w:t>
      </w:r>
      <w:r w:rsidRPr="00662076">
        <w:rPr>
          <w:rFonts w:eastAsia="Calibri"/>
          <w:sz w:val="28"/>
          <w:szCs w:val="28"/>
        </w:rPr>
        <w:t>часть; заключение; список</w:t>
      </w:r>
      <w:r w:rsidRPr="00662076">
        <w:rPr>
          <w:rFonts w:eastAsia="Calibri"/>
          <w:sz w:val="28"/>
          <w:szCs w:val="28"/>
        </w:rPr>
        <w:t xml:space="preserve"> использованных источников и литературы</w:t>
      </w:r>
      <w:r w:rsidRPr="00662076">
        <w:rPr>
          <w:rFonts w:eastAsia="Calibri"/>
          <w:sz w:val="28"/>
          <w:szCs w:val="28"/>
          <w:lang w:val="tt-RU"/>
        </w:rPr>
        <w:t>.</w:t>
      </w:r>
    </w:p>
    <w:p w:rsidR="00662076" w:rsidRPr="00662076" w:rsidRDefault="00662076" w:rsidP="00662076">
      <w:pPr>
        <w:pStyle w:val="a3"/>
        <w:numPr>
          <w:ilvl w:val="0"/>
          <w:numId w:val="2"/>
        </w:numPr>
        <w:tabs>
          <w:tab w:val="left" w:pos="851"/>
          <w:tab w:val="left" w:pos="1134"/>
        </w:tabs>
        <w:spacing w:after="160" w:line="259" w:lineRule="auto"/>
        <w:ind w:left="0" w:firstLine="567"/>
        <w:jc w:val="both"/>
        <w:rPr>
          <w:rFonts w:eastAsia="Calibri"/>
          <w:sz w:val="28"/>
          <w:szCs w:val="28"/>
        </w:rPr>
      </w:pPr>
      <w:r w:rsidRPr="00662076">
        <w:rPr>
          <w:rFonts w:eastAsia="Calibri"/>
          <w:i/>
          <w:sz w:val="28"/>
          <w:szCs w:val="28"/>
        </w:rPr>
        <w:t>В оглавление</w:t>
      </w:r>
      <w:r w:rsidRPr="00662076">
        <w:rPr>
          <w:rFonts w:eastAsia="Calibri"/>
          <w:sz w:val="28"/>
          <w:szCs w:val="28"/>
        </w:rPr>
        <w:t xml:space="preserve"> должны быть включены: основные заголовки работы, введение, название глав и параграфов, заключение, список источников и литературы, названия приложений и соответствующие номера страниц. </w:t>
      </w:r>
      <w:r w:rsidRPr="00662076">
        <w:rPr>
          <w:rFonts w:eastAsia="Calibri"/>
          <w:sz w:val="28"/>
          <w:szCs w:val="28"/>
          <w:lang w:val="tt-RU"/>
        </w:rPr>
        <w:t xml:space="preserve"> </w:t>
      </w:r>
    </w:p>
    <w:p w:rsidR="00662076" w:rsidRPr="00662076" w:rsidRDefault="00662076" w:rsidP="00662076">
      <w:pPr>
        <w:pStyle w:val="a3"/>
        <w:tabs>
          <w:tab w:val="left" w:pos="851"/>
          <w:tab w:val="left" w:pos="1134"/>
        </w:tabs>
        <w:spacing w:after="160" w:line="259" w:lineRule="auto"/>
        <w:ind w:left="0" w:firstLine="567"/>
        <w:jc w:val="both"/>
        <w:rPr>
          <w:rFonts w:eastAsia="Calibri"/>
          <w:sz w:val="28"/>
          <w:szCs w:val="28"/>
          <w:lang w:val="tt-RU"/>
        </w:rPr>
      </w:pPr>
      <w:r w:rsidRPr="00662076">
        <w:rPr>
          <w:rFonts w:eastAsia="Calibri"/>
          <w:i/>
          <w:sz w:val="28"/>
          <w:szCs w:val="28"/>
        </w:rPr>
        <w:t>Введение</w:t>
      </w:r>
      <w:r w:rsidRPr="00662076">
        <w:rPr>
          <w:rFonts w:eastAsia="Calibri"/>
          <w:sz w:val="28"/>
          <w:szCs w:val="28"/>
        </w:rPr>
        <w:t xml:space="preserve"> должно включать в себя формулировку постановки проблемы, отражение актуальности темы, определение целей и задач, поставленных перед исполнителем работы, краткий обзор используемой литературы и источников, степень изученности данного вопроса, характеристику личного вклада автора работы в решение избранной проблемы. </w:t>
      </w:r>
    </w:p>
    <w:p w:rsidR="00662076" w:rsidRPr="00662076" w:rsidRDefault="00662076" w:rsidP="00662076">
      <w:pPr>
        <w:pStyle w:val="a3"/>
        <w:tabs>
          <w:tab w:val="left" w:pos="851"/>
          <w:tab w:val="left" w:pos="1134"/>
        </w:tabs>
        <w:spacing w:after="160" w:line="259" w:lineRule="auto"/>
        <w:ind w:left="0" w:firstLine="567"/>
        <w:jc w:val="both"/>
        <w:rPr>
          <w:rFonts w:eastAsia="Calibri"/>
          <w:sz w:val="28"/>
          <w:szCs w:val="28"/>
          <w:lang w:val="tt-RU"/>
        </w:rPr>
      </w:pPr>
      <w:r w:rsidRPr="00662076">
        <w:rPr>
          <w:rFonts w:eastAsia="Calibri"/>
          <w:i/>
          <w:sz w:val="28"/>
          <w:szCs w:val="28"/>
        </w:rPr>
        <w:t>Основная часть</w:t>
      </w:r>
      <w:r w:rsidRPr="00662076">
        <w:rPr>
          <w:rFonts w:eastAsia="Calibri"/>
          <w:sz w:val="28"/>
          <w:szCs w:val="28"/>
        </w:rPr>
        <w:t xml:space="preserve"> должна содержать информацию, собранную и обработанную исследователем, а именно: описание основных рассматриваемых фактов, характеристику методов решения проблемы, сравнение известных автору существующих и предлагаемых методов решения, обоснование выбранного варианта решения (эффективность, точность, простота, наглядность, практическая значимость и т.д.). Основная часть делится на главы. </w:t>
      </w:r>
    </w:p>
    <w:p w:rsidR="00662076" w:rsidRPr="00662076" w:rsidRDefault="00662076" w:rsidP="00662076">
      <w:pPr>
        <w:pStyle w:val="a3"/>
        <w:tabs>
          <w:tab w:val="left" w:pos="851"/>
          <w:tab w:val="left" w:pos="1134"/>
        </w:tabs>
        <w:spacing w:after="160" w:line="259" w:lineRule="auto"/>
        <w:ind w:left="0" w:firstLine="567"/>
        <w:jc w:val="both"/>
        <w:rPr>
          <w:rFonts w:eastAsia="Calibri"/>
          <w:sz w:val="28"/>
          <w:szCs w:val="28"/>
        </w:rPr>
      </w:pPr>
      <w:r w:rsidRPr="00662076">
        <w:rPr>
          <w:rFonts w:eastAsia="Calibri"/>
          <w:i/>
          <w:sz w:val="28"/>
          <w:szCs w:val="28"/>
        </w:rPr>
        <w:t>В заключении</w:t>
      </w:r>
      <w:r w:rsidRPr="00662076">
        <w:rPr>
          <w:rFonts w:eastAsia="Calibri"/>
          <w:sz w:val="28"/>
          <w:szCs w:val="28"/>
        </w:rPr>
        <w:t xml:space="preserve"> в лаконичном виде формулируются выводы и результаты, полученные автором, направления дальнейших исследований и предложения по возможному практическому использованию результатов исследования. </w:t>
      </w:r>
    </w:p>
    <w:p w:rsidR="00662076" w:rsidRPr="00662076" w:rsidRDefault="00662076" w:rsidP="00662076">
      <w:pPr>
        <w:pStyle w:val="a3"/>
        <w:tabs>
          <w:tab w:val="left" w:pos="851"/>
          <w:tab w:val="left" w:pos="1134"/>
        </w:tabs>
        <w:spacing w:after="160" w:line="259" w:lineRule="auto"/>
        <w:ind w:left="0" w:firstLine="567"/>
        <w:jc w:val="both"/>
        <w:rPr>
          <w:rFonts w:eastAsia="Calibri"/>
          <w:sz w:val="28"/>
          <w:szCs w:val="28"/>
        </w:rPr>
      </w:pPr>
      <w:r w:rsidRPr="00662076">
        <w:rPr>
          <w:rFonts w:eastAsia="Calibri"/>
          <w:i/>
          <w:sz w:val="28"/>
          <w:szCs w:val="28"/>
        </w:rPr>
        <w:t>В список литературы</w:t>
      </w:r>
      <w:r w:rsidRPr="00662076">
        <w:rPr>
          <w:rFonts w:eastAsia="Calibri"/>
          <w:sz w:val="28"/>
          <w:szCs w:val="28"/>
        </w:rPr>
        <w:t xml:space="preserve"> заносятся публикации, издания и источники, использованные автором. Информация о каждом издании должна включать в строгой последовательности: фамилию, инициалы автора, название издания, выходные данные издательства, год издания, № выпуска (если издание периодическое), количество страниц. Все издания должны быть пронумерованы и расположены в алфавитном порядке. </w:t>
      </w:r>
    </w:p>
    <w:p w:rsidR="00662076" w:rsidRPr="00662076" w:rsidRDefault="00662076" w:rsidP="00662076">
      <w:pPr>
        <w:pStyle w:val="a3"/>
        <w:numPr>
          <w:ilvl w:val="0"/>
          <w:numId w:val="2"/>
        </w:numPr>
        <w:tabs>
          <w:tab w:val="left" w:pos="851"/>
          <w:tab w:val="left" w:pos="1134"/>
        </w:tabs>
        <w:spacing w:after="160" w:line="259" w:lineRule="auto"/>
        <w:ind w:left="0" w:firstLine="567"/>
        <w:jc w:val="both"/>
        <w:rPr>
          <w:rFonts w:eastAsia="Calibri"/>
          <w:sz w:val="28"/>
          <w:szCs w:val="28"/>
        </w:rPr>
      </w:pPr>
      <w:r w:rsidRPr="00662076">
        <w:rPr>
          <w:rFonts w:eastAsia="Calibri"/>
          <w:sz w:val="28"/>
          <w:szCs w:val="28"/>
        </w:rPr>
        <w:t xml:space="preserve">Работа может содержать приложения с иллюстративным материалом (рисунки, схемы, карты, таблицы, фотографии и т.п.), который должен быть связан с основным содержанием. Текст работы должен содержать до 15 страниц машинописного текста, формат А4 (шрифт </w:t>
      </w:r>
      <w:proofErr w:type="spellStart"/>
      <w:r w:rsidRPr="00662076">
        <w:rPr>
          <w:rFonts w:eastAsia="Calibri"/>
          <w:sz w:val="28"/>
          <w:szCs w:val="28"/>
        </w:rPr>
        <w:t>Times</w:t>
      </w:r>
      <w:proofErr w:type="spellEnd"/>
      <w:r w:rsidRPr="00662076">
        <w:rPr>
          <w:rFonts w:eastAsia="Calibri"/>
          <w:sz w:val="28"/>
          <w:szCs w:val="28"/>
        </w:rPr>
        <w:t xml:space="preserve"> </w:t>
      </w:r>
      <w:proofErr w:type="spellStart"/>
      <w:r w:rsidRPr="00662076">
        <w:rPr>
          <w:rFonts w:eastAsia="Calibri"/>
          <w:sz w:val="28"/>
          <w:szCs w:val="28"/>
        </w:rPr>
        <w:t>New</w:t>
      </w:r>
      <w:proofErr w:type="spellEnd"/>
      <w:r w:rsidRPr="00662076">
        <w:rPr>
          <w:rFonts w:eastAsia="Calibri"/>
          <w:sz w:val="28"/>
          <w:szCs w:val="28"/>
        </w:rPr>
        <w:t xml:space="preserve"> </w:t>
      </w:r>
      <w:proofErr w:type="gramStart"/>
      <w:r w:rsidRPr="00662076">
        <w:rPr>
          <w:rFonts w:eastAsia="Calibri"/>
          <w:sz w:val="28"/>
          <w:szCs w:val="28"/>
        </w:rPr>
        <w:t>Roman ,</w:t>
      </w:r>
      <w:proofErr w:type="gramEnd"/>
      <w:r w:rsidRPr="00662076">
        <w:rPr>
          <w:rFonts w:eastAsia="Calibri"/>
          <w:sz w:val="28"/>
          <w:szCs w:val="28"/>
        </w:rPr>
        <w:t xml:space="preserve"> размер шрифта 12 </w:t>
      </w:r>
      <w:proofErr w:type="spellStart"/>
      <w:r w:rsidRPr="00662076">
        <w:rPr>
          <w:rFonts w:eastAsia="Calibri"/>
          <w:sz w:val="28"/>
          <w:szCs w:val="28"/>
        </w:rPr>
        <w:t>pt</w:t>
      </w:r>
      <w:proofErr w:type="spellEnd"/>
      <w:r w:rsidRPr="00662076">
        <w:rPr>
          <w:rFonts w:eastAsia="Calibri"/>
          <w:sz w:val="28"/>
          <w:szCs w:val="28"/>
        </w:rPr>
        <w:t xml:space="preserve"> , через 1,5 интервал; поля: слева - 25 мм , справа - 10 мм , снизу и сверху - 20 мм ). Допустимо рукописное оформление отдельных фрагментов (формулы, чертежный материал и т.п.), которые выполняются черной пастой. Рисунки и таблицы располагаются в тексте произвольным способом. Ссылки на литературу указываются номерами (звездочками). </w:t>
      </w:r>
    </w:p>
    <w:p w:rsidR="00662076" w:rsidRPr="00662076" w:rsidRDefault="00662076" w:rsidP="00662076">
      <w:pPr>
        <w:pStyle w:val="a3"/>
        <w:numPr>
          <w:ilvl w:val="0"/>
          <w:numId w:val="2"/>
        </w:numPr>
        <w:tabs>
          <w:tab w:val="left" w:pos="1134"/>
        </w:tabs>
        <w:spacing w:after="160" w:line="259" w:lineRule="auto"/>
        <w:ind w:left="0" w:firstLine="709"/>
        <w:jc w:val="both"/>
        <w:rPr>
          <w:rFonts w:eastAsia="Calibri"/>
          <w:sz w:val="28"/>
          <w:szCs w:val="28"/>
        </w:rPr>
      </w:pPr>
      <w:r w:rsidRPr="00662076">
        <w:rPr>
          <w:rFonts w:eastAsia="Calibri"/>
          <w:sz w:val="28"/>
          <w:szCs w:val="28"/>
        </w:rPr>
        <w:t xml:space="preserve">Приложения могут занимать до 10 дополнительных страниц. В тексте работы на них должны содержаться ссылки. </w:t>
      </w:r>
    </w:p>
    <w:p w:rsidR="00662076" w:rsidRPr="00662076" w:rsidRDefault="00662076" w:rsidP="00662076">
      <w:pPr>
        <w:pStyle w:val="a3"/>
        <w:numPr>
          <w:ilvl w:val="0"/>
          <w:numId w:val="2"/>
        </w:numPr>
        <w:tabs>
          <w:tab w:val="left" w:pos="1134"/>
        </w:tabs>
        <w:spacing w:after="160"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662076">
        <w:rPr>
          <w:rFonts w:eastAsia="Calibri"/>
          <w:sz w:val="28"/>
          <w:szCs w:val="28"/>
        </w:rPr>
        <w:t xml:space="preserve">Видеозаписи с докладами учащихся   о своих результатах также направляются на электронную почту. Доклад сопровождаются демонстрацией </w:t>
      </w:r>
      <w:r w:rsidRPr="00662076">
        <w:rPr>
          <w:rFonts w:eastAsia="Calibri"/>
          <w:sz w:val="28"/>
          <w:szCs w:val="28"/>
        </w:rPr>
        <w:lastRenderedPageBreak/>
        <w:t xml:space="preserve">материалов, иллюстрирующих выполненную работу. На выступление по представлению своей работы участнику дается до 5 минут. При презентации </w:t>
      </w:r>
      <w:r w:rsidRPr="00662076">
        <w:rPr>
          <w:rFonts w:eastAsia="Calibri"/>
          <w:sz w:val="28"/>
          <w:szCs w:val="28"/>
        </w:rPr>
        <w:t>работ участников</w:t>
      </w:r>
      <w:r w:rsidRPr="00662076">
        <w:rPr>
          <w:rFonts w:eastAsia="Calibri"/>
          <w:sz w:val="28"/>
          <w:szCs w:val="28"/>
        </w:rPr>
        <w:t xml:space="preserve"> должны быть четко выделены следующие </w:t>
      </w:r>
      <w:r w:rsidRPr="00662076">
        <w:rPr>
          <w:rFonts w:eastAsia="Calibri"/>
          <w:sz w:val="28"/>
          <w:szCs w:val="28"/>
        </w:rPr>
        <w:t xml:space="preserve">части: </w:t>
      </w:r>
      <w:proofErr w:type="gramStart"/>
      <w:r w:rsidRPr="00662076">
        <w:rPr>
          <w:rFonts w:eastAsia="Calibri"/>
          <w:sz w:val="28"/>
          <w:szCs w:val="28"/>
        </w:rPr>
        <w:t>цель</w:t>
      </w:r>
      <w:r w:rsidRPr="00662076">
        <w:rPr>
          <w:rFonts w:eastAsia="Calibri"/>
          <w:sz w:val="28"/>
          <w:szCs w:val="28"/>
        </w:rPr>
        <w:t>;  актуальность</w:t>
      </w:r>
      <w:proofErr w:type="gramEnd"/>
      <w:r w:rsidRPr="00662076">
        <w:rPr>
          <w:rFonts w:eastAsia="Calibri"/>
          <w:sz w:val="28"/>
          <w:szCs w:val="28"/>
        </w:rPr>
        <w:t xml:space="preserve"> исследования;  постановка проблемы (задачи);  гипотеза;  ход исследования;  выводы;  информационные источники. </w:t>
      </w:r>
    </w:p>
    <w:p w:rsidR="00662076" w:rsidRPr="00662076" w:rsidRDefault="00662076" w:rsidP="00662076">
      <w:pPr>
        <w:spacing w:after="160" w:line="259" w:lineRule="auto"/>
        <w:jc w:val="center"/>
        <w:rPr>
          <w:rFonts w:eastAsia="Calibri"/>
          <w:sz w:val="28"/>
          <w:szCs w:val="28"/>
        </w:rPr>
      </w:pPr>
      <w:r w:rsidRPr="00662076">
        <w:rPr>
          <w:rFonts w:eastAsia="Calibri"/>
          <w:sz w:val="28"/>
          <w:szCs w:val="28"/>
        </w:rPr>
        <w:t>Критерии оценки работ учащихся</w:t>
      </w:r>
    </w:p>
    <w:tbl>
      <w:tblPr>
        <w:tblStyle w:val="1"/>
        <w:tblpPr w:leftFromText="180" w:rightFromText="180" w:vertAnchor="text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2595"/>
        <w:gridCol w:w="6589"/>
      </w:tblGrid>
      <w:tr w:rsidR="00662076" w:rsidRPr="00662076" w:rsidTr="00B52F37">
        <w:trPr>
          <w:trHeight w:val="274"/>
        </w:trPr>
        <w:tc>
          <w:tcPr>
            <w:tcW w:w="564" w:type="dxa"/>
            <w:hideMark/>
          </w:tcPr>
          <w:p w:rsidR="00662076" w:rsidRPr="00662076" w:rsidRDefault="00662076" w:rsidP="00B52F37">
            <w:pPr>
              <w:rPr>
                <w:sz w:val="28"/>
                <w:szCs w:val="28"/>
              </w:rPr>
            </w:pPr>
            <w:r w:rsidRPr="00662076">
              <w:rPr>
                <w:sz w:val="28"/>
                <w:szCs w:val="28"/>
              </w:rPr>
              <w:t>№ </w:t>
            </w:r>
          </w:p>
        </w:tc>
        <w:tc>
          <w:tcPr>
            <w:tcW w:w="2256" w:type="dxa"/>
            <w:hideMark/>
          </w:tcPr>
          <w:p w:rsidR="00662076" w:rsidRPr="00662076" w:rsidRDefault="00662076" w:rsidP="00B52F37">
            <w:pPr>
              <w:rPr>
                <w:sz w:val="28"/>
                <w:szCs w:val="28"/>
              </w:rPr>
            </w:pPr>
            <w:r w:rsidRPr="00662076">
              <w:rPr>
                <w:sz w:val="28"/>
                <w:szCs w:val="28"/>
              </w:rPr>
              <w:t>Критерий</w:t>
            </w:r>
          </w:p>
        </w:tc>
        <w:tc>
          <w:tcPr>
            <w:tcW w:w="6927" w:type="dxa"/>
            <w:hideMark/>
          </w:tcPr>
          <w:p w:rsidR="00662076" w:rsidRPr="00662076" w:rsidRDefault="00662076" w:rsidP="00B52F37">
            <w:pPr>
              <w:rPr>
                <w:sz w:val="28"/>
                <w:szCs w:val="28"/>
              </w:rPr>
            </w:pPr>
            <w:r w:rsidRPr="00662076">
              <w:rPr>
                <w:sz w:val="28"/>
                <w:szCs w:val="28"/>
              </w:rPr>
              <w:t>Оценка</w:t>
            </w:r>
          </w:p>
        </w:tc>
      </w:tr>
      <w:tr w:rsidR="00662076" w:rsidRPr="00662076" w:rsidTr="00B52F37">
        <w:trPr>
          <w:trHeight w:val="274"/>
        </w:trPr>
        <w:tc>
          <w:tcPr>
            <w:tcW w:w="564" w:type="dxa"/>
            <w:hideMark/>
          </w:tcPr>
          <w:p w:rsidR="00662076" w:rsidRPr="00662076" w:rsidRDefault="00662076" w:rsidP="00B52F37">
            <w:pPr>
              <w:rPr>
                <w:sz w:val="28"/>
                <w:szCs w:val="28"/>
              </w:rPr>
            </w:pPr>
            <w:r w:rsidRPr="00662076">
              <w:rPr>
                <w:sz w:val="28"/>
                <w:szCs w:val="28"/>
              </w:rPr>
              <w:t>1</w:t>
            </w:r>
          </w:p>
          <w:p w:rsidR="00662076" w:rsidRPr="00662076" w:rsidRDefault="00662076" w:rsidP="00B52F37">
            <w:pPr>
              <w:rPr>
                <w:sz w:val="28"/>
                <w:szCs w:val="28"/>
              </w:rPr>
            </w:pPr>
            <w:r w:rsidRPr="00662076">
              <w:rPr>
                <w:sz w:val="28"/>
                <w:szCs w:val="28"/>
              </w:rPr>
              <w:t> </w:t>
            </w:r>
          </w:p>
        </w:tc>
        <w:tc>
          <w:tcPr>
            <w:tcW w:w="2256" w:type="dxa"/>
            <w:hideMark/>
          </w:tcPr>
          <w:p w:rsidR="00662076" w:rsidRPr="00662076" w:rsidRDefault="00662076" w:rsidP="00B52F37">
            <w:pPr>
              <w:rPr>
                <w:sz w:val="28"/>
                <w:szCs w:val="28"/>
              </w:rPr>
            </w:pPr>
            <w:r w:rsidRPr="00662076">
              <w:rPr>
                <w:sz w:val="28"/>
                <w:szCs w:val="28"/>
              </w:rPr>
              <w:t>Качество доклада</w:t>
            </w:r>
          </w:p>
          <w:p w:rsidR="00662076" w:rsidRPr="00662076" w:rsidRDefault="00662076" w:rsidP="00B52F37">
            <w:pPr>
              <w:rPr>
                <w:sz w:val="28"/>
                <w:szCs w:val="28"/>
              </w:rPr>
            </w:pPr>
            <w:r w:rsidRPr="00662076">
              <w:rPr>
                <w:sz w:val="28"/>
                <w:szCs w:val="28"/>
              </w:rPr>
              <w:t> </w:t>
            </w:r>
          </w:p>
        </w:tc>
        <w:tc>
          <w:tcPr>
            <w:tcW w:w="6927" w:type="dxa"/>
            <w:hideMark/>
          </w:tcPr>
          <w:p w:rsidR="00662076" w:rsidRPr="00662076" w:rsidRDefault="00662076" w:rsidP="00B52F37">
            <w:pPr>
              <w:jc w:val="both"/>
              <w:rPr>
                <w:sz w:val="28"/>
                <w:szCs w:val="28"/>
              </w:rPr>
            </w:pPr>
            <w:r w:rsidRPr="00662076">
              <w:rPr>
                <w:sz w:val="28"/>
                <w:szCs w:val="28"/>
              </w:rPr>
              <w:t>1 - доклад зачитывает, 2 - доклад рассказывает, но не объяснена суть работы, 3 - четко выстроен доклад, 4 - кроме хорошего доклада, владеет иллюстративным материалом, 5 - доклад производит выдающееся впечатление</w:t>
            </w:r>
          </w:p>
        </w:tc>
      </w:tr>
      <w:tr w:rsidR="00662076" w:rsidRPr="00662076" w:rsidTr="00B52F37">
        <w:trPr>
          <w:trHeight w:val="576"/>
        </w:trPr>
        <w:tc>
          <w:tcPr>
            <w:tcW w:w="564" w:type="dxa"/>
          </w:tcPr>
          <w:p w:rsidR="00662076" w:rsidRPr="00662076" w:rsidRDefault="00662076" w:rsidP="00B52F37">
            <w:pPr>
              <w:rPr>
                <w:sz w:val="28"/>
                <w:szCs w:val="28"/>
              </w:rPr>
            </w:pPr>
            <w:r w:rsidRPr="00662076">
              <w:rPr>
                <w:sz w:val="28"/>
                <w:szCs w:val="28"/>
              </w:rPr>
              <w:t>2</w:t>
            </w:r>
          </w:p>
        </w:tc>
        <w:tc>
          <w:tcPr>
            <w:tcW w:w="2256" w:type="dxa"/>
            <w:hideMark/>
          </w:tcPr>
          <w:p w:rsidR="00662076" w:rsidRPr="00662076" w:rsidRDefault="00662076" w:rsidP="00B52F37">
            <w:pPr>
              <w:rPr>
                <w:sz w:val="28"/>
                <w:szCs w:val="28"/>
              </w:rPr>
            </w:pPr>
            <w:r w:rsidRPr="00662076">
              <w:rPr>
                <w:sz w:val="28"/>
                <w:szCs w:val="28"/>
              </w:rPr>
              <w:t>Использование демонстрационного материала</w:t>
            </w:r>
          </w:p>
          <w:p w:rsidR="00662076" w:rsidRPr="00662076" w:rsidRDefault="00662076" w:rsidP="00B52F37">
            <w:pPr>
              <w:rPr>
                <w:sz w:val="28"/>
                <w:szCs w:val="28"/>
              </w:rPr>
            </w:pPr>
            <w:r w:rsidRPr="00662076">
              <w:rPr>
                <w:sz w:val="28"/>
                <w:szCs w:val="28"/>
              </w:rPr>
              <w:t> </w:t>
            </w:r>
          </w:p>
        </w:tc>
        <w:tc>
          <w:tcPr>
            <w:tcW w:w="6927" w:type="dxa"/>
            <w:hideMark/>
          </w:tcPr>
          <w:p w:rsidR="00662076" w:rsidRPr="00662076" w:rsidRDefault="00662076" w:rsidP="00B52F37">
            <w:pPr>
              <w:jc w:val="both"/>
              <w:rPr>
                <w:sz w:val="28"/>
                <w:szCs w:val="28"/>
              </w:rPr>
            </w:pPr>
            <w:r w:rsidRPr="00662076">
              <w:rPr>
                <w:sz w:val="28"/>
                <w:szCs w:val="28"/>
              </w:rPr>
              <w:t>1 - представленный демонстрационный материал не использовался докладчиком, 2 - демонстрационный материал использовался в докладе, 3 - автор предоставил демонстрационный материал и прекрасно в нем ориентировался</w:t>
            </w:r>
          </w:p>
        </w:tc>
      </w:tr>
      <w:tr w:rsidR="00662076" w:rsidRPr="00662076" w:rsidTr="00B52F37">
        <w:trPr>
          <w:trHeight w:val="586"/>
        </w:trPr>
        <w:tc>
          <w:tcPr>
            <w:tcW w:w="564" w:type="dxa"/>
          </w:tcPr>
          <w:p w:rsidR="00662076" w:rsidRPr="00662076" w:rsidRDefault="00662076" w:rsidP="00B52F37">
            <w:pPr>
              <w:rPr>
                <w:sz w:val="28"/>
                <w:szCs w:val="28"/>
              </w:rPr>
            </w:pPr>
            <w:r w:rsidRPr="00662076">
              <w:rPr>
                <w:sz w:val="28"/>
                <w:szCs w:val="28"/>
              </w:rPr>
              <w:t>3</w:t>
            </w:r>
          </w:p>
        </w:tc>
        <w:tc>
          <w:tcPr>
            <w:tcW w:w="2256" w:type="dxa"/>
            <w:hideMark/>
          </w:tcPr>
          <w:p w:rsidR="00662076" w:rsidRPr="00662076" w:rsidRDefault="00662076" w:rsidP="00B52F37">
            <w:pPr>
              <w:rPr>
                <w:sz w:val="28"/>
                <w:szCs w:val="28"/>
              </w:rPr>
            </w:pPr>
            <w:r w:rsidRPr="00662076">
              <w:rPr>
                <w:sz w:val="28"/>
                <w:szCs w:val="28"/>
              </w:rPr>
              <w:t>Оформление демонстрационного материала</w:t>
            </w:r>
          </w:p>
        </w:tc>
        <w:tc>
          <w:tcPr>
            <w:tcW w:w="6927" w:type="dxa"/>
            <w:hideMark/>
          </w:tcPr>
          <w:p w:rsidR="00662076" w:rsidRPr="00662076" w:rsidRDefault="00662076" w:rsidP="00B52F37">
            <w:pPr>
              <w:jc w:val="both"/>
              <w:rPr>
                <w:sz w:val="28"/>
                <w:szCs w:val="28"/>
              </w:rPr>
            </w:pPr>
            <w:r w:rsidRPr="00662076">
              <w:rPr>
                <w:sz w:val="28"/>
                <w:szCs w:val="28"/>
              </w:rPr>
              <w:t>1 - представлен плохо оформленный демонстрационный материал, 2 - демонстрационный материал хорошо оформлен, но есть неточности, 3 - к демонстрационному материалу нет претензий</w:t>
            </w:r>
          </w:p>
          <w:p w:rsidR="00662076" w:rsidRPr="00662076" w:rsidRDefault="00662076" w:rsidP="00B52F37">
            <w:pPr>
              <w:jc w:val="both"/>
              <w:rPr>
                <w:sz w:val="28"/>
                <w:szCs w:val="28"/>
              </w:rPr>
            </w:pPr>
            <w:r w:rsidRPr="00662076">
              <w:rPr>
                <w:sz w:val="28"/>
                <w:szCs w:val="28"/>
              </w:rPr>
              <w:t> </w:t>
            </w:r>
          </w:p>
        </w:tc>
      </w:tr>
      <w:tr w:rsidR="00662076" w:rsidRPr="00662076" w:rsidTr="00B52F37">
        <w:trPr>
          <w:trHeight w:val="614"/>
        </w:trPr>
        <w:tc>
          <w:tcPr>
            <w:tcW w:w="564" w:type="dxa"/>
          </w:tcPr>
          <w:p w:rsidR="00662076" w:rsidRPr="00662076" w:rsidRDefault="00662076" w:rsidP="00B52F37">
            <w:pPr>
              <w:rPr>
                <w:sz w:val="28"/>
                <w:szCs w:val="28"/>
              </w:rPr>
            </w:pPr>
            <w:r w:rsidRPr="00662076">
              <w:rPr>
                <w:sz w:val="28"/>
                <w:szCs w:val="28"/>
              </w:rPr>
              <w:t>4</w:t>
            </w:r>
          </w:p>
        </w:tc>
        <w:tc>
          <w:tcPr>
            <w:tcW w:w="2256" w:type="dxa"/>
            <w:hideMark/>
          </w:tcPr>
          <w:p w:rsidR="00662076" w:rsidRPr="00662076" w:rsidRDefault="00662076" w:rsidP="00B52F37">
            <w:pPr>
              <w:rPr>
                <w:sz w:val="28"/>
                <w:szCs w:val="28"/>
              </w:rPr>
            </w:pPr>
            <w:r w:rsidRPr="00662076">
              <w:rPr>
                <w:sz w:val="28"/>
                <w:szCs w:val="28"/>
              </w:rPr>
              <w:t>Владение автором научным и специаль</w:t>
            </w:r>
            <w:r w:rsidRPr="00662076">
              <w:rPr>
                <w:sz w:val="28"/>
                <w:szCs w:val="28"/>
              </w:rPr>
              <w:softHyphen/>
              <w:t>ным аппаратом</w:t>
            </w:r>
          </w:p>
        </w:tc>
        <w:tc>
          <w:tcPr>
            <w:tcW w:w="6927" w:type="dxa"/>
            <w:hideMark/>
          </w:tcPr>
          <w:p w:rsidR="00662076" w:rsidRPr="00662076" w:rsidRDefault="00662076" w:rsidP="00B52F37">
            <w:pPr>
              <w:jc w:val="both"/>
              <w:rPr>
                <w:sz w:val="28"/>
                <w:szCs w:val="28"/>
              </w:rPr>
            </w:pPr>
            <w:r w:rsidRPr="00662076">
              <w:rPr>
                <w:sz w:val="28"/>
                <w:szCs w:val="28"/>
              </w:rPr>
              <w:t>1 - автор владеет базовым аппаратом, 2 - использованы общенаучные и специальные термины, 3 - показано владение специальным аппаратом</w:t>
            </w:r>
          </w:p>
          <w:p w:rsidR="00662076" w:rsidRPr="00662076" w:rsidRDefault="00662076" w:rsidP="00B52F37">
            <w:pPr>
              <w:jc w:val="both"/>
              <w:rPr>
                <w:sz w:val="28"/>
                <w:szCs w:val="28"/>
              </w:rPr>
            </w:pPr>
            <w:r w:rsidRPr="00662076">
              <w:rPr>
                <w:sz w:val="28"/>
                <w:szCs w:val="28"/>
              </w:rPr>
              <w:t> </w:t>
            </w:r>
          </w:p>
        </w:tc>
      </w:tr>
      <w:tr w:rsidR="00662076" w:rsidRPr="00662076" w:rsidTr="00B52F37">
        <w:trPr>
          <w:trHeight w:val="566"/>
        </w:trPr>
        <w:tc>
          <w:tcPr>
            <w:tcW w:w="564" w:type="dxa"/>
          </w:tcPr>
          <w:p w:rsidR="00662076" w:rsidRPr="00662076" w:rsidRDefault="00662076" w:rsidP="00B52F37">
            <w:pPr>
              <w:rPr>
                <w:sz w:val="28"/>
                <w:szCs w:val="28"/>
              </w:rPr>
            </w:pPr>
            <w:r w:rsidRPr="00662076">
              <w:rPr>
                <w:sz w:val="28"/>
                <w:szCs w:val="28"/>
              </w:rPr>
              <w:t>5</w:t>
            </w:r>
          </w:p>
        </w:tc>
        <w:tc>
          <w:tcPr>
            <w:tcW w:w="2256" w:type="dxa"/>
            <w:hideMark/>
          </w:tcPr>
          <w:p w:rsidR="00662076" w:rsidRPr="00662076" w:rsidRDefault="00662076" w:rsidP="00B52F37">
            <w:pPr>
              <w:rPr>
                <w:sz w:val="28"/>
                <w:szCs w:val="28"/>
              </w:rPr>
            </w:pPr>
            <w:r w:rsidRPr="00662076">
              <w:rPr>
                <w:sz w:val="28"/>
                <w:szCs w:val="28"/>
              </w:rPr>
              <w:t>Четкость выводов, обобщающих доклад</w:t>
            </w:r>
          </w:p>
        </w:tc>
        <w:tc>
          <w:tcPr>
            <w:tcW w:w="6927" w:type="dxa"/>
            <w:hideMark/>
          </w:tcPr>
          <w:p w:rsidR="00662076" w:rsidRPr="00662076" w:rsidRDefault="00662076" w:rsidP="00B52F37">
            <w:pPr>
              <w:jc w:val="both"/>
              <w:rPr>
                <w:sz w:val="28"/>
                <w:szCs w:val="28"/>
              </w:rPr>
            </w:pPr>
            <w:r w:rsidRPr="00662076">
              <w:rPr>
                <w:sz w:val="28"/>
                <w:szCs w:val="28"/>
              </w:rPr>
              <w:t>1 - выводы имеются, но они не доказаны, 2 - выводы нечеткие, 3 - выводы полностью характеризуют работу</w:t>
            </w:r>
          </w:p>
          <w:p w:rsidR="00662076" w:rsidRPr="00662076" w:rsidRDefault="00662076" w:rsidP="00B52F37">
            <w:pPr>
              <w:jc w:val="both"/>
              <w:rPr>
                <w:sz w:val="28"/>
                <w:szCs w:val="28"/>
              </w:rPr>
            </w:pPr>
            <w:r w:rsidRPr="00662076">
              <w:rPr>
                <w:sz w:val="28"/>
                <w:szCs w:val="28"/>
              </w:rPr>
              <w:t> </w:t>
            </w:r>
          </w:p>
        </w:tc>
      </w:tr>
      <w:tr w:rsidR="00662076" w:rsidRPr="00662076" w:rsidTr="00B52F37">
        <w:trPr>
          <w:trHeight w:val="250"/>
        </w:trPr>
        <w:tc>
          <w:tcPr>
            <w:tcW w:w="564" w:type="dxa"/>
            <w:hideMark/>
          </w:tcPr>
          <w:p w:rsidR="00662076" w:rsidRPr="00662076" w:rsidRDefault="00662076" w:rsidP="00B52F37">
            <w:pPr>
              <w:rPr>
                <w:sz w:val="28"/>
                <w:szCs w:val="28"/>
              </w:rPr>
            </w:pPr>
            <w:r w:rsidRPr="00662076">
              <w:rPr>
                <w:sz w:val="28"/>
                <w:szCs w:val="28"/>
              </w:rPr>
              <w:t> </w:t>
            </w:r>
          </w:p>
          <w:p w:rsidR="00662076" w:rsidRPr="00662076" w:rsidRDefault="00662076" w:rsidP="00B52F37">
            <w:pPr>
              <w:rPr>
                <w:sz w:val="28"/>
                <w:szCs w:val="28"/>
              </w:rPr>
            </w:pPr>
            <w:r w:rsidRPr="00662076">
              <w:rPr>
                <w:sz w:val="28"/>
                <w:szCs w:val="28"/>
              </w:rPr>
              <w:t> </w:t>
            </w:r>
          </w:p>
        </w:tc>
        <w:tc>
          <w:tcPr>
            <w:tcW w:w="2256" w:type="dxa"/>
            <w:hideMark/>
          </w:tcPr>
          <w:p w:rsidR="00662076" w:rsidRPr="00662076" w:rsidRDefault="00662076" w:rsidP="00B52F37">
            <w:pPr>
              <w:rPr>
                <w:sz w:val="28"/>
                <w:szCs w:val="28"/>
              </w:rPr>
            </w:pPr>
            <w:r w:rsidRPr="00662076">
              <w:rPr>
                <w:sz w:val="28"/>
                <w:szCs w:val="28"/>
              </w:rPr>
              <w:t>ИТОГО:</w:t>
            </w:r>
          </w:p>
        </w:tc>
        <w:tc>
          <w:tcPr>
            <w:tcW w:w="6927" w:type="dxa"/>
            <w:hideMark/>
          </w:tcPr>
          <w:p w:rsidR="00662076" w:rsidRPr="00662076" w:rsidRDefault="00662076" w:rsidP="00B52F37">
            <w:pPr>
              <w:jc w:val="both"/>
              <w:rPr>
                <w:sz w:val="28"/>
                <w:szCs w:val="28"/>
              </w:rPr>
            </w:pPr>
            <w:r w:rsidRPr="00662076">
              <w:rPr>
                <w:sz w:val="28"/>
                <w:szCs w:val="28"/>
              </w:rPr>
              <w:t>17 баллов</w:t>
            </w:r>
          </w:p>
        </w:tc>
      </w:tr>
    </w:tbl>
    <w:p w:rsidR="00662076" w:rsidRDefault="00662076" w:rsidP="00662076">
      <w:pPr>
        <w:jc w:val="right"/>
        <w:rPr>
          <w:rFonts w:eastAsia="Calibri"/>
          <w:b/>
          <w:sz w:val="28"/>
          <w:szCs w:val="28"/>
        </w:rPr>
      </w:pPr>
      <w:r w:rsidRPr="00662076">
        <w:rPr>
          <w:rFonts w:eastAsia="Calibri"/>
          <w:b/>
          <w:sz w:val="28"/>
          <w:szCs w:val="28"/>
        </w:rPr>
        <w:br/>
      </w:r>
    </w:p>
    <w:p w:rsidR="00662076" w:rsidRDefault="00662076" w:rsidP="00662076">
      <w:pPr>
        <w:jc w:val="right"/>
        <w:rPr>
          <w:rFonts w:eastAsia="Calibri"/>
          <w:b/>
          <w:sz w:val="28"/>
          <w:szCs w:val="28"/>
        </w:rPr>
      </w:pPr>
    </w:p>
    <w:p w:rsidR="00662076" w:rsidRDefault="00662076" w:rsidP="00662076">
      <w:pPr>
        <w:jc w:val="right"/>
        <w:rPr>
          <w:rFonts w:eastAsia="Calibri"/>
          <w:b/>
          <w:sz w:val="28"/>
          <w:szCs w:val="28"/>
        </w:rPr>
      </w:pPr>
    </w:p>
    <w:p w:rsidR="00662076" w:rsidRDefault="00662076" w:rsidP="00662076">
      <w:pPr>
        <w:jc w:val="right"/>
        <w:rPr>
          <w:rFonts w:eastAsia="Calibri"/>
          <w:b/>
          <w:sz w:val="28"/>
          <w:szCs w:val="28"/>
        </w:rPr>
      </w:pPr>
    </w:p>
    <w:p w:rsidR="00662076" w:rsidRDefault="00662076" w:rsidP="00662076">
      <w:pPr>
        <w:jc w:val="right"/>
        <w:rPr>
          <w:rFonts w:eastAsia="Calibri"/>
          <w:b/>
          <w:sz w:val="28"/>
          <w:szCs w:val="28"/>
        </w:rPr>
      </w:pPr>
    </w:p>
    <w:p w:rsidR="00662076" w:rsidRDefault="00662076" w:rsidP="00662076">
      <w:pPr>
        <w:jc w:val="right"/>
        <w:rPr>
          <w:rFonts w:eastAsia="Calibri"/>
          <w:b/>
          <w:sz w:val="28"/>
          <w:szCs w:val="28"/>
        </w:rPr>
      </w:pPr>
    </w:p>
    <w:p w:rsidR="00662076" w:rsidRDefault="00662076" w:rsidP="00662076">
      <w:pPr>
        <w:jc w:val="right"/>
        <w:rPr>
          <w:rFonts w:eastAsia="Calibri"/>
          <w:b/>
          <w:sz w:val="28"/>
          <w:szCs w:val="28"/>
        </w:rPr>
      </w:pPr>
    </w:p>
    <w:p w:rsidR="00662076" w:rsidRDefault="00662076" w:rsidP="00662076">
      <w:pPr>
        <w:jc w:val="right"/>
        <w:rPr>
          <w:rFonts w:eastAsia="Calibri"/>
          <w:b/>
          <w:sz w:val="28"/>
          <w:szCs w:val="28"/>
        </w:rPr>
      </w:pPr>
    </w:p>
    <w:p w:rsidR="00662076" w:rsidRDefault="00662076" w:rsidP="00662076">
      <w:pPr>
        <w:jc w:val="right"/>
        <w:rPr>
          <w:rFonts w:eastAsia="Calibri"/>
          <w:b/>
          <w:sz w:val="28"/>
          <w:szCs w:val="28"/>
        </w:rPr>
      </w:pPr>
    </w:p>
    <w:p w:rsidR="00662076" w:rsidRDefault="00662076" w:rsidP="00662076">
      <w:pPr>
        <w:jc w:val="right"/>
        <w:rPr>
          <w:rFonts w:eastAsia="Calibri"/>
          <w:b/>
          <w:sz w:val="28"/>
          <w:szCs w:val="28"/>
        </w:rPr>
      </w:pPr>
    </w:p>
    <w:p w:rsidR="00662076" w:rsidRPr="00662076" w:rsidRDefault="00662076" w:rsidP="00662076">
      <w:pPr>
        <w:jc w:val="right"/>
        <w:rPr>
          <w:rFonts w:eastAsia="Calibri"/>
          <w:sz w:val="28"/>
          <w:szCs w:val="28"/>
        </w:rPr>
      </w:pPr>
      <w:r w:rsidRPr="00662076">
        <w:rPr>
          <w:rFonts w:eastAsia="Calibri"/>
          <w:sz w:val="28"/>
          <w:szCs w:val="28"/>
        </w:rPr>
        <w:lastRenderedPageBreak/>
        <w:t>Приложение №2</w:t>
      </w:r>
    </w:p>
    <w:p w:rsidR="00662076" w:rsidRPr="00662076" w:rsidRDefault="00662076" w:rsidP="00662076">
      <w:pPr>
        <w:spacing w:line="259" w:lineRule="auto"/>
        <w:jc w:val="center"/>
        <w:rPr>
          <w:rFonts w:eastAsia="Calibri"/>
          <w:sz w:val="28"/>
          <w:szCs w:val="28"/>
        </w:rPr>
      </w:pPr>
      <w:r w:rsidRPr="00662076">
        <w:rPr>
          <w:rFonts w:eastAsia="Calibri"/>
          <w:sz w:val="28"/>
          <w:szCs w:val="28"/>
        </w:rPr>
        <w:t>Заявка</w:t>
      </w:r>
    </w:p>
    <w:p w:rsidR="00662076" w:rsidRPr="00662076" w:rsidRDefault="00662076" w:rsidP="006620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line="259" w:lineRule="auto"/>
        <w:jc w:val="center"/>
        <w:rPr>
          <w:rFonts w:eastAsia="Calibri"/>
          <w:sz w:val="28"/>
          <w:szCs w:val="28"/>
        </w:rPr>
      </w:pPr>
      <w:r w:rsidRPr="00662076">
        <w:rPr>
          <w:rFonts w:eastAsia="Calibri"/>
          <w:sz w:val="28"/>
          <w:szCs w:val="28"/>
        </w:rPr>
        <w:t xml:space="preserve"> для участия в учебно-исследовательской конференции </w:t>
      </w:r>
    </w:p>
    <w:p w:rsidR="00662076" w:rsidRPr="00662076" w:rsidRDefault="00662076" w:rsidP="00662076">
      <w:pPr>
        <w:spacing w:line="259" w:lineRule="auto"/>
        <w:jc w:val="center"/>
        <w:rPr>
          <w:rFonts w:eastAsia="Calibri"/>
          <w:sz w:val="28"/>
          <w:szCs w:val="28"/>
        </w:rPr>
      </w:pPr>
    </w:p>
    <w:tbl>
      <w:tblPr>
        <w:tblStyle w:val="a6"/>
        <w:tblW w:w="10201" w:type="dxa"/>
        <w:tblLayout w:type="fixed"/>
        <w:tblLook w:val="01E0" w:firstRow="1" w:lastRow="1" w:firstColumn="1" w:lastColumn="1" w:noHBand="0" w:noVBand="0"/>
      </w:tblPr>
      <w:tblGrid>
        <w:gridCol w:w="4787"/>
        <w:gridCol w:w="5414"/>
      </w:tblGrid>
      <w:tr w:rsidR="00662076" w:rsidRPr="00662076" w:rsidTr="00662076">
        <w:trPr>
          <w:trHeight w:val="562"/>
        </w:trPr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076" w:rsidRPr="00662076" w:rsidRDefault="00662076" w:rsidP="00B52F37">
            <w:pPr>
              <w:jc w:val="center"/>
              <w:rPr>
                <w:sz w:val="28"/>
                <w:szCs w:val="28"/>
              </w:rPr>
            </w:pPr>
            <w:r w:rsidRPr="00662076">
              <w:rPr>
                <w:sz w:val="28"/>
                <w:szCs w:val="28"/>
              </w:rPr>
              <w:t>Фамилия, имя, отчество участника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2076" w:rsidRPr="00662076" w:rsidRDefault="00662076" w:rsidP="00B52F37">
            <w:pPr>
              <w:jc w:val="center"/>
              <w:rPr>
                <w:sz w:val="28"/>
                <w:szCs w:val="28"/>
              </w:rPr>
            </w:pPr>
          </w:p>
        </w:tc>
      </w:tr>
      <w:tr w:rsidR="00662076" w:rsidRPr="00662076" w:rsidTr="00662076"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076" w:rsidRPr="00662076" w:rsidRDefault="00662076" w:rsidP="00B52F37">
            <w:pPr>
              <w:jc w:val="center"/>
              <w:rPr>
                <w:sz w:val="28"/>
                <w:szCs w:val="28"/>
              </w:rPr>
            </w:pPr>
            <w:r w:rsidRPr="00662076">
              <w:rPr>
                <w:sz w:val="28"/>
                <w:szCs w:val="28"/>
              </w:rPr>
              <w:t>Класс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076" w:rsidRPr="00662076" w:rsidRDefault="00662076" w:rsidP="00B52F37">
            <w:pPr>
              <w:jc w:val="center"/>
              <w:rPr>
                <w:sz w:val="28"/>
                <w:szCs w:val="28"/>
              </w:rPr>
            </w:pPr>
          </w:p>
        </w:tc>
      </w:tr>
      <w:tr w:rsidR="00662076" w:rsidRPr="00662076" w:rsidTr="00662076"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076" w:rsidRPr="00662076" w:rsidRDefault="00662076" w:rsidP="00B52F37">
            <w:pPr>
              <w:jc w:val="center"/>
              <w:rPr>
                <w:sz w:val="28"/>
                <w:szCs w:val="28"/>
              </w:rPr>
            </w:pPr>
            <w:r w:rsidRPr="00662076">
              <w:rPr>
                <w:sz w:val="28"/>
                <w:szCs w:val="28"/>
              </w:rPr>
              <w:t>Наименование ОУ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076" w:rsidRPr="00662076" w:rsidRDefault="00662076" w:rsidP="00B52F37">
            <w:pPr>
              <w:jc w:val="center"/>
              <w:rPr>
                <w:sz w:val="28"/>
                <w:szCs w:val="28"/>
              </w:rPr>
            </w:pPr>
          </w:p>
        </w:tc>
      </w:tr>
      <w:tr w:rsidR="00662076" w:rsidRPr="00662076" w:rsidTr="00662076"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076" w:rsidRPr="00662076" w:rsidRDefault="00662076" w:rsidP="00B52F37">
            <w:pPr>
              <w:jc w:val="center"/>
              <w:rPr>
                <w:sz w:val="28"/>
                <w:szCs w:val="28"/>
              </w:rPr>
            </w:pPr>
            <w:r w:rsidRPr="00662076">
              <w:rPr>
                <w:sz w:val="28"/>
                <w:szCs w:val="28"/>
              </w:rPr>
              <w:t>Секция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076" w:rsidRPr="00662076" w:rsidRDefault="00662076" w:rsidP="00B52F37">
            <w:pPr>
              <w:jc w:val="center"/>
              <w:rPr>
                <w:sz w:val="28"/>
                <w:szCs w:val="28"/>
              </w:rPr>
            </w:pPr>
          </w:p>
        </w:tc>
      </w:tr>
      <w:tr w:rsidR="00662076" w:rsidRPr="00662076" w:rsidTr="00662076"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076" w:rsidRPr="00662076" w:rsidRDefault="00662076" w:rsidP="00B52F37">
            <w:pPr>
              <w:jc w:val="center"/>
              <w:rPr>
                <w:sz w:val="28"/>
                <w:szCs w:val="28"/>
              </w:rPr>
            </w:pPr>
            <w:r w:rsidRPr="00662076">
              <w:rPr>
                <w:sz w:val="28"/>
                <w:szCs w:val="28"/>
              </w:rPr>
              <w:t>Направление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076" w:rsidRPr="00662076" w:rsidRDefault="00662076" w:rsidP="00B52F37">
            <w:pPr>
              <w:jc w:val="center"/>
              <w:rPr>
                <w:sz w:val="28"/>
                <w:szCs w:val="28"/>
              </w:rPr>
            </w:pPr>
          </w:p>
        </w:tc>
      </w:tr>
      <w:tr w:rsidR="00662076" w:rsidRPr="00662076" w:rsidTr="00662076"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076" w:rsidRPr="00662076" w:rsidRDefault="00662076" w:rsidP="00B52F37">
            <w:pPr>
              <w:jc w:val="center"/>
              <w:rPr>
                <w:sz w:val="28"/>
                <w:szCs w:val="28"/>
              </w:rPr>
            </w:pPr>
            <w:r w:rsidRPr="00662076">
              <w:rPr>
                <w:sz w:val="28"/>
                <w:szCs w:val="28"/>
              </w:rPr>
              <w:t>Название работы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076" w:rsidRPr="00662076" w:rsidRDefault="00662076" w:rsidP="00B52F37">
            <w:pPr>
              <w:jc w:val="center"/>
              <w:rPr>
                <w:sz w:val="28"/>
                <w:szCs w:val="28"/>
              </w:rPr>
            </w:pPr>
          </w:p>
        </w:tc>
      </w:tr>
      <w:tr w:rsidR="00662076" w:rsidRPr="00662076" w:rsidTr="00662076"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076" w:rsidRPr="00662076" w:rsidRDefault="00662076" w:rsidP="00B52F37">
            <w:pPr>
              <w:jc w:val="center"/>
              <w:rPr>
                <w:sz w:val="28"/>
                <w:szCs w:val="28"/>
              </w:rPr>
            </w:pPr>
            <w:r w:rsidRPr="00662076">
              <w:rPr>
                <w:sz w:val="28"/>
                <w:szCs w:val="28"/>
              </w:rPr>
              <w:t>Фамилия, имя, отчество руководителя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076" w:rsidRPr="00662076" w:rsidRDefault="00662076" w:rsidP="00B52F37">
            <w:pPr>
              <w:jc w:val="center"/>
              <w:rPr>
                <w:sz w:val="28"/>
                <w:szCs w:val="28"/>
              </w:rPr>
            </w:pPr>
          </w:p>
        </w:tc>
      </w:tr>
      <w:tr w:rsidR="00662076" w:rsidRPr="00662076" w:rsidTr="00662076"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076" w:rsidRPr="00662076" w:rsidRDefault="00662076" w:rsidP="00B52F37">
            <w:pPr>
              <w:jc w:val="center"/>
              <w:rPr>
                <w:sz w:val="28"/>
                <w:szCs w:val="28"/>
              </w:rPr>
            </w:pPr>
            <w:r w:rsidRPr="00662076">
              <w:rPr>
                <w:sz w:val="28"/>
                <w:szCs w:val="28"/>
              </w:rPr>
              <w:t>Место работы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076" w:rsidRPr="00662076" w:rsidRDefault="00662076" w:rsidP="00B52F37">
            <w:pPr>
              <w:jc w:val="center"/>
              <w:rPr>
                <w:sz w:val="28"/>
                <w:szCs w:val="28"/>
              </w:rPr>
            </w:pPr>
          </w:p>
        </w:tc>
      </w:tr>
      <w:tr w:rsidR="00662076" w:rsidRPr="00662076" w:rsidTr="00662076"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076" w:rsidRPr="00662076" w:rsidRDefault="00662076" w:rsidP="00B52F37">
            <w:pPr>
              <w:jc w:val="center"/>
              <w:rPr>
                <w:sz w:val="28"/>
                <w:szCs w:val="28"/>
              </w:rPr>
            </w:pPr>
            <w:r w:rsidRPr="00662076">
              <w:rPr>
                <w:sz w:val="28"/>
                <w:szCs w:val="28"/>
              </w:rPr>
              <w:t>Контактные телефоны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076" w:rsidRPr="00662076" w:rsidRDefault="00662076" w:rsidP="00B52F37">
            <w:pPr>
              <w:jc w:val="center"/>
              <w:rPr>
                <w:sz w:val="28"/>
                <w:szCs w:val="28"/>
              </w:rPr>
            </w:pPr>
          </w:p>
        </w:tc>
      </w:tr>
      <w:tr w:rsidR="00662076" w:rsidRPr="00662076" w:rsidTr="00662076"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076" w:rsidRPr="00662076" w:rsidRDefault="00662076" w:rsidP="00B52F37">
            <w:pPr>
              <w:jc w:val="center"/>
              <w:rPr>
                <w:sz w:val="28"/>
                <w:szCs w:val="28"/>
              </w:rPr>
            </w:pPr>
            <w:r w:rsidRPr="00662076">
              <w:rPr>
                <w:sz w:val="28"/>
                <w:szCs w:val="28"/>
              </w:rPr>
              <w:t xml:space="preserve">Адрес электронной почты </w:t>
            </w:r>
          </w:p>
          <w:p w:rsidR="00662076" w:rsidRPr="00662076" w:rsidRDefault="00662076" w:rsidP="00B52F37">
            <w:pPr>
              <w:jc w:val="center"/>
              <w:rPr>
                <w:sz w:val="28"/>
                <w:szCs w:val="28"/>
              </w:rPr>
            </w:pPr>
            <w:r w:rsidRPr="00662076">
              <w:rPr>
                <w:sz w:val="28"/>
                <w:szCs w:val="28"/>
              </w:rPr>
              <w:t>(научного руководителя!!!!)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076" w:rsidRPr="00662076" w:rsidRDefault="00662076" w:rsidP="00B52F37">
            <w:pPr>
              <w:jc w:val="center"/>
              <w:rPr>
                <w:sz w:val="28"/>
                <w:szCs w:val="28"/>
              </w:rPr>
            </w:pPr>
          </w:p>
        </w:tc>
      </w:tr>
    </w:tbl>
    <w:p w:rsidR="00662076" w:rsidRPr="00662076" w:rsidRDefault="00662076" w:rsidP="00662076">
      <w:pPr>
        <w:spacing w:after="160" w:line="259" w:lineRule="auto"/>
        <w:rPr>
          <w:rFonts w:eastAsia="Calibri"/>
          <w:b/>
          <w:sz w:val="28"/>
          <w:szCs w:val="28"/>
        </w:rPr>
      </w:pPr>
    </w:p>
    <w:p w:rsidR="00662076" w:rsidRDefault="00662076" w:rsidP="00662076">
      <w:pPr>
        <w:spacing w:after="160" w:line="259" w:lineRule="auto"/>
        <w:jc w:val="right"/>
        <w:rPr>
          <w:rFonts w:eastAsia="Calibri"/>
          <w:b/>
          <w:sz w:val="28"/>
          <w:szCs w:val="28"/>
        </w:rPr>
      </w:pPr>
    </w:p>
    <w:p w:rsidR="00662076" w:rsidRDefault="00662076" w:rsidP="00662076">
      <w:pPr>
        <w:spacing w:after="160" w:line="259" w:lineRule="auto"/>
        <w:jc w:val="right"/>
        <w:rPr>
          <w:rFonts w:eastAsia="Calibri"/>
          <w:b/>
          <w:sz w:val="28"/>
          <w:szCs w:val="28"/>
        </w:rPr>
      </w:pPr>
    </w:p>
    <w:p w:rsidR="00662076" w:rsidRDefault="00662076" w:rsidP="00662076">
      <w:pPr>
        <w:spacing w:after="160" w:line="259" w:lineRule="auto"/>
        <w:jc w:val="right"/>
        <w:rPr>
          <w:rFonts w:eastAsia="Calibri"/>
          <w:b/>
          <w:sz w:val="28"/>
          <w:szCs w:val="28"/>
        </w:rPr>
      </w:pPr>
    </w:p>
    <w:p w:rsidR="00662076" w:rsidRDefault="00662076" w:rsidP="00662076">
      <w:pPr>
        <w:spacing w:after="160" w:line="259" w:lineRule="auto"/>
        <w:jc w:val="right"/>
        <w:rPr>
          <w:rFonts w:eastAsia="Calibri"/>
          <w:b/>
          <w:sz w:val="28"/>
          <w:szCs w:val="28"/>
        </w:rPr>
      </w:pPr>
    </w:p>
    <w:p w:rsidR="00662076" w:rsidRDefault="00662076" w:rsidP="00662076">
      <w:pPr>
        <w:spacing w:after="160" w:line="259" w:lineRule="auto"/>
        <w:jc w:val="right"/>
        <w:rPr>
          <w:rFonts w:eastAsia="Calibri"/>
          <w:b/>
          <w:sz w:val="28"/>
          <w:szCs w:val="28"/>
        </w:rPr>
      </w:pPr>
    </w:p>
    <w:p w:rsidR="00662076" w:rsidRDefault="00662076" w:rsidP="00662076">
      <w:pPr>
        <w:spacing w:after="160" w:line="259" w:lineRule="auto"/>
        <w:jc w:val="right"/>
        <w:rPr>
          <w:rFonts w:eastAsia="Calibri"/>
          <w:b/>
          <w:sz w:val="28"/>
          <w:szCs w:val="28"/>
        </w:rPr>
      </w:pPr>
    </w:p>
    <w:p w:rsidR="00662076" w:rsidRDefault="00662076" w:rsidP="00662076">
      <w:pPr>
        <w:spacing w:after="160" w:line="259" w:lineRule="auto"/>
        <w:jc w:val="right"/>
        <w:rPr>
          <w:rFonts w:eastAsia="Calibri"/>
          <w:b/>
          <w:sz w:val="28"/>
          <w:szCs w:val="28"/>
        </w:rPr>
      </w:pPr>
    </w:p>
    <w:p w:rsidR="00662076" w:rsidRDefault="00662076" w:rsidP="00662076">
      <w:pPr>
        <w:spacing w:after="160" w:line="259" w:lineRule="auto"/>
        <w:jc w:val="right"/>
        <w:rPr>
          <w:rFonts w:eastAsia="Calibri"/>
          <w:b/>
          <w:sz w:val="28"/>
          <w:szCs w:val="28"/>
        </w:rPr>
      </w:pPr>
    </w:p>
    <w:p w:rsidR="00662076" w:rsidRDefault="00662076" w:rsidP="00662076">
      <w:pPr>
        <w:spacing w:after="160" w:line="259" w:lineRule="auto"/>
        <w:jc w:val="right"/>
        <w:rPr>
          <w:rFonts w:eastAsia="Calibri"/>
          <w:b/>
          <w:sz w:val="28"/>
          <w:szCs w:val="28"/>
        </w:rPr>
      </w:pPr>
    </w:p>
    <w:p w:rsidR="00662076" w:rsidRDefault="00662076" w:rsidP="00662076">
      <w:pPr>
        <w:spacing w:after="160" w:line="259" w:lineRule="auto"/>
        <w:jc w:val="right"/>
        <w:rPr>
          <w:rFonts w:eastAsia="Calibri"/>
          <w:b/>
          <w:sz w:val="28"/>
          <w:szCs w:val="28"/>
        </w:rPr>
      </w:pPr>
    </w:p>
    <w:p w:rsidR="00662076" w:rsidRDefault="00662076" w:rsidP="00662076">
      <w:pPr>
        <w:spacing w:after="160" w:line="259" w:lineRule="auto"/>
        <w:jc w:val="right"/>
        <w:rPr>
          <w:rFonts w:eastAsia="Calibri"/>
          <w:b/>
          <w:sz w:val="28"/>
          <w:szCs w:val="28"/>
        </w:rPr>
      </w:pPr>
    </w:p>
    <w:p w:rsidR="00662076" w:rsidRDefault="00662076" w:rsidP="00662076">
      <w:pPr>
        <w:spacing w:after="160" w:line="259" w:lineRule="auto"/>
        <w:jc w:val="right"/>
        <w:rPr>
          <w:rFonts w:eastAsia="Calibri"/>
          <w:b/>
          <w:sz w:val="28"/>
          <w:szCs w:val="28"/>
        </w:rPr>
      </w:pPr>
    </w:p>
    <w:p w:rsidR="00662076" w:rsidRDefault="00662076" w:rsidP="00662076">
      <w:pPr>
        <w:spacing w:after="160" w:line="259" w:lineRule="auto"/>
        <w:jc w:val="right"/>
        <w:rPr>
          <w:rFonts w:eastAsia="Calibri"/>
          <w:b/>
          <w:sz w:val="28"/>
          <w:szCs w:val="28"/>
        </w:rPr>
      </w:pPr>
    </w:p>
    <w:p w:rsidR="00662076" w:rsidRDefault="00662076" w:rsidP="00662076">
      <w:pPr>
        <w:spacing w:after="160" w:line="259" w:lineRule="auto"/>
        <w:jc w:val="right"/>
        <w:rPr>
          <w:rFonts w:eastAsia="Calibri"/>
          <w:b/>
          <w:sz w:val="28"/>
          <w:szCs w:val="28"/>
        </w:rPr>
      </w:pPr>
    </w:p>
    <w:p w:rsidR="00662076" w:rsidRDefault="00662076" w:rsidP="00662076">
      <w:pPr>
        <w:spacing w:after="160" w:line="259" w:lineRule="auto"/>
        <w:jc w:val="right"/>
        <w:rPr>
          <w:rFonts w:eastAsia="Calibri"/>
          <w:b/>
          <w:sz w:val="28"/>
          <w:szCs w:val="28"/>
        </w:rPr>
      </w:pPr>
    </w:p>
    <w:p w:rsidR="00662076" w:rsidRDefault="00662076" w:rsidP="00662076">
      <w:pPr>
        <w:spacing w:after="160" w:line="259" w:lineRule="auto"/>
        <w:jc w:val="right"/>
        <w:rPr>
          <w:rFonts w:eastAsia="Calibri"/>
          <w:b/>
          <w:sz w:val="28"/>
          <w:szCs w:val="28"/>
        </w:rPr>
      </w:pPr>
    </w:p>
    <w:p w:rsidR="00662076" w:rsidRPr="00662076" w:rsidRDefault="00662076" w:rsidP="00662076">
      <w:pPr>
        <w:spacing w:after="160" w:line="259" w:lineRule="auto"/>
        <w:jc w:val="right"/>
        <w:rPr>
          <w:rFonts w:eastAsia="Calibri"/>
          <w:sz w:val="28"/>
          <w:szCs w:val="28"/>
        </w:rPr>
      </w:pPr>
      <w:r w:rsidRPr="00662076">
        <w:rPr>
          <w:rFonts w:eastAsia="Calibri"/>
          <w:sz w:val="28"/>
          <w:szCs w:val="28"/>
        </w:rPr>
        <w:lastRenderedPageBreak/>
        <w:t>Приложение 3</w:t>
      </w:r>
    </w:p>
    <w:p w:rsidR="00662076" w:rsidRPr="00662076" w:rsidRDefault="00662076" w:rsidP="00662076">
      <w:pPr>
        <w:tabs>
          <w:tab w:val="left" w:pos="2670"/>
        </w:tabs>
        <w:spacing w:after="160" w:line="259" w:lineRule="auto"/>
        <w:jc w:val="center"/>
        <w:rPr>
          <w:rFonts w:eastAsia="Calibri"/>
          <w:sz w:val="28"/>
          <w:szCs w:val="28"/>
        </w:rPr>
      </w:pPr>
      <w:r w:rsidRPr="00662076">
        <w:rPr>
          <w:rFonts w:eastAsia="Calibri"/>
          <w:sz w:val="28"/>
          <w:szCs w:val="28"/>
        </w:rPr>
        <w:t>Оценочный лист презентации работы</w:t>
      </w:r>
    </w:p>
    <w:tbl>
      <w:tblPr>
        <w:tblStyle w:val="a6"/>
        <w:tblW w:w="10173" w:type="dxa"/>
        <w:tblLayout w:type="fixed"/>
        <w:tblLook w:val="01E0" w:firstRow="1" w:lastRow="1" w:firstColumn="1" w:lastColumn="1" w:noHBand="0" w:noVBand="0"/>
      </w:tblPr>
      <w:tblGrid>
        <w:gridCol w:w="594"/>
        <w:gridCol w:w="2633"/>
        <w:gridCol w:w="992"/>
        <w:gridCol w:w="1134"/>
        <w:gridCol w:w="1134"/>
        <w:gridCol w:w="1418"/>
        <w:gridCol w:w="1275"/>
        <w:gridCol w:w="993"/>
      </w:tblGrid>
      <w:tr w:rsidR="00662076" w:rsidRPr="00662076" w:rsidTr="00B52F37">
        <w:trPr>
          <w:cantSplit/>
          <w:trHeight w:val="1134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2076" w:rsidRPr="00662076" w:rsidRDefault="00662076" w:rsidP="00B52F37">
            <w:pPr>
              <w:tabs>
                <w:tab w:val="left" w:pos="1935"/>
              </w:tabs>
              <w:rPr>
                <w:sz w:val="28"/>
                <w:szCs w:val="28"/>
              </w:rPr>
            </w:pPr>
            <w:r w:rsidRPr="00662076">
              <w:rPr>
                <w:sz w:val="28"/>
                <w:szCs w:val="28"/>
              </w:rPr>
              <w:t>№</w:t>
            </w:r>
          </w:p>
        </w:tc>
        <w:tc>
          <w:tcPr>
            <w:tcW w:w="26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2076" w:rsidRPr="00662076" w:rsidRDefault="00662076" w:rsidP="00B52F37">
            <w:pPr>
              <w:tabs>
                <w:tab w:val="left" w:pos="1935"/>
              </w:tabs>
              <w:rPr>
                <w:sz w:val="28"/>
                <w:szCs w:val="28"/>
              </w:rPr>
            </w:pPr>
            <w:r w:rsidRPr="00662076">
              <w:rPr>
                <w:sz w:val="28"/>
                <w:szCs w:val="28"/>
              </w:rPr>
              <w:t>ФИО участника, тема работы</w:t>
            </w:r>
          </w:p>
          <w:p w:rsidR="00662076" w:rsidRPr="00662076" w:rsidRDefault="00662076" w:rsidP="00B52F37">
            <w:pPr>
              <w:tabs>
                <w:tab w:val="left" w:pos="1935"/>
              </w:tabs>
              <w:rPr>
                <w:sz w:val="28"/>
                <w:szCs w:val="28"/>
              </w:rPr>
            </w:pP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076" w:rsidRPr="00662076" w:rsidRDefault="00662076" w:rsidP="00B52F37">
            <w:pPr>
              <w:tabs>
                <w:tab w:val="left" w:pos="1935"/>
              </w:tabs>
              <w:rPr>
                <w:sz w:val="28"/>
                <w:szCs w:val="28"/>
              </w:rPr>
            </w:pPr>
            <w:r w:rsidRPr="00662076">
              <w:rPr>
                <w:sz w:val="28"/>
                <w:szCs w:val="28"/>
              </w:rPr>
              <w:t>Критерии оценки презентации работы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662076" w:rsidRPr="00662076" w:rsidRDefault="00662076" w:rsidP="00B52F37">
            <w:pPr>
              <w:tabs>
                <w:tab w:val="left" w:pos="1935"/>
              </w:tabs>
              <w:ind w:left="113" w:right="113"/>
              <w:rPr>
                <w:sz w:val="28"/>
                <w:szCs w:val="28"/>
              </w:rPr>
            </w:pPr>
            <w:r w:rsidRPr="00662076">
              <w:rPr>
                <w:sz w:val="28"/>
                <w:szCs w:val="28"/>
              </w:rPr>
              <w:t>Общее кол-во баллов</w:t>
            </w:r>
          </w:p>
        </w:tc>
      </w:tr>
      <w:tr w:rsidR="00662076" w:rsidRPr="00662076" w:rsidTr="00B52F37">
        <w:trPr>
          <w:cantSplit/>
          <w:trHeight w:val="1134"/>
        </w:trPr>
        <w:tc>
          <w:tcPr>
            <w:tcW w:w="5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076" w:rsidRPr="00662076" w:rsidRDefault="00662076" w:rsidP="00B52F37">
            <w:pPr>
              <w:tabs>
                <w:tab w:val="left" w:pos="1935"/>
              </w:tabs>
              <w:rPr>
                <w:sz w:val="28"/>
                <w:szCs w:val="28"/>
              </w:rPr>
            </w:pPr>
          </w:p>
        </w:tc>
        <w:tc>
          <w:tcPr>
            <w:tcW w:w="26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076" w:rsidRPr="00662076" w:rsidRDefault="00662076" w:rsidP="00B52F37">
            <w:pPr>
              <w:tabs>
                <w:tab w:val="left" w:pos="193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076" w:rsidRPr="00662076" w:rsidRDefault="00662076" w:rsidP="00B52F37">
            <w:r w:rsidRPr="00662076">
              <w:t>Качество доклада</w:t>
            </w:r>
          </w:p>
          <w:p w:rsidR="00662076" w:rsidRPr="00662076" w:rsidRDefault="00662076" w:rsidP="00B52F37">
            <w:pPr>
              <w:tabs>
                <w:tab w:val="left" w:pos="1935"/>
              </w:tabs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076" w:rsidRPr="00662076" w:rsidRDefault="00662076" w:rsidP="00B52F37">
            <w:r w:rsidRPr="00662076">
              <w:t>Использование демонстрационного материала</w:t>
            </w:r>
          </w:p>
          <w:p w:rsidR="00662076" w:rsidRPr="00662076" w:rsidRDefault="00662076" w:rsidP="00B52F37">
            <w:pPr>
              <w:tabs>
                <w:tab w:val="left" w:pos="1935"/>
              </w:tabs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076" w:rsidRPr="00662076" w:rsidRDefault="00662076" w:rsidP="00B52F37">
            <w:pPr>
              <w:tabs>
                <w:tab w:val="left" w:pos="1935"/>
              </w:tabs>
            </w:pPr>
            <w:r w:rsidRPr="00662076">
              <w:t>Оформление демонстрационного материала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076" w:rsidRPr="00662076" w:rsidRDefault="00662076" w:rsidP="00B52F37">
            <w:pPr>
              <w:tabs>
                <w:tab w:val="left" w:pos="1935"/>
              </w:tabs>
            </w:pPr>
            <w:r w:rsidRPr="00662076">
              <w:t>Владение автором научным и специаль</w:t>
            </w:r>
            <w:r w:rsidRPr="00662076">
              <w:softHyphen/>
              <w:t>ным аппаратом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076" w:rsidRPr="00662076" w:rsidRDefault="00662076" w:rsidP="00B52F37">
            <w:pPr>
              <w:tabs>
                <w:tab w:val="left" w:pos="1935"/>
              </w:tabs>
            </w:pPr>
            <w:r w:rsidRPr="00662076">
              <w:t>Четкость выводов, обобщающих доклад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2076" w:rsidRPr="00662076" w:rsidRDefault="00662076" w:rsidP="00B52F37">
            <w:pPr>
              <w:tabs>
                <w:tab w:val="left" w:pos="1935"/>
              </w:tabs>
              <w:ind w:left="113" w:right="113"/>
              <w:rPr>
                <w:sz w:val="28"/>
                <w:szCs w:val="28"/>
              </w:rPr>
            </w:pPr>
          </w:p>
        </w:tc>
      </w:tr>
      <w:tr w:rsidR="00662076" w:rsidRPr="00662076" w:rsidTr="00B52F3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076" w:rsidRPr="00662076" w:rsidRDefault="00662076" w:rsidP="00B52F37">
            <w:pPr>
              <w:tabs>
                <w:tab w:val="left" w:pos="1935"/>
              </w:tabs>
              <w:rPr>
                <w:sz w:val="28"/>
                <w:szCs w:val="28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076" w:rsidRPr="00662076" w:rsidRDefault="00662076" w:rsidP="00B52F37">
            <w:pPr>
              <w:tabs>
                <w:tab w:val="left" w:pos="193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2076" w:rsidRPr="00662076" w:rsidRDefault="00662076" w:rsidP="00B52F37">
            <w:pPr>
              <w:tabs>
                <w:tab w:val="left" w:pos="193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076" w:rsidRPr="00662076" w:rsidRDefault="00662076" w:rsidP="00B52F37">
            <w:pPr>
              <w:tabs>
                <w:tab w:val="left" w:pos="193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076" w:rsidRPr="00662076" w:rsidRDefault="00662076" w:rsidP="00B52F37">
            <w:pPr>
              <w:tabs>
                <w:tab w:val="left" w:pos="1935"/>
              </w:tabs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076" w:rsidRPr="00662076" w:rsidRDefault="00662076" w:rsidP="00B52F37">
            <w:pPr>
              <w:tabs>
                <w:tab w:val="left" w:pos="1935"/>
              </w:tabs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076" w:rsidRPr="00662076" w:rsidRDefault="00662076" w:rsidP="00B52F37">
            <w:pPr>
              <w:tabs>
                <w:tab w:val="left" w:pos="193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076" w:rsidRPr="00662076" w:rsidRDefault="00662076" w:rsidP="00B52F37">
            <w:pPr>
              <w:tabs>
                <w:tab w:val="left" w:pos="1935"/>
              </w:tabs>
              <w:rPr>
                <w:sz w:val="28"/>
                <w:szCs w:val="28"/>
              </w:rPr>
            </w:pPr>
          </w:p>
        </w:tc>
      </w:tr>
      <w:tr w:rsidR="00662076" w:rsidRPr="00662076" w:rsidTr="00B52F37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076" w:rsidRPr="00662076" w:rsidRDefault="00662076" w:rsidP="00B52F37">
            <w:pPr>
              <w:tabs>
                <w:tab w:val="left" w:pos="1935"/>
              </w:tabs>
              <w:rPr>
                <w:sz w:val="28"/>
                <w:szCs w:val="28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076" w:rsidRPr="00662076" w:rsidRDefault="00662076" w:rsidP="00B52F37">
            <w:pPr>
              <w:tabs>
                <w:tab w:val="left" w:pos="193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076" w:rsidRPr="00662076" w:rsidRDefault="00662076" w:rsidP="00B52F37">
            <w:pPr>
              <w:tabs>
                <w:tab w:val="left" w:pos="193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076" w:rsidRPr="00662076" w:rsidRDefault="00662076" w:rsidP="00B52F37">
            <w:pPr>
              <w:tabs>
                <w:tab w:val="left" w:pos="193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076" w:rsidRPr="00662076" w:rsidRDefault="00662076" w:rsidP="00B52F37">
            <w:pPr>
              <w:tabs>
                <w:tab w:val="left" w:pos="1935"/>
              </w:tabs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076" w:rsidRPr="00662076" w:rsidRDefault="00662076" w:rsidP="00B52F37">
            <w:pPr>
              <w:tabs>
                <w:tab w:val="left" w:pos="1935"/>
              </w:tabs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076" w:rsidRPr="00662076" w:rsidRDefault="00662076" w:rsidP="00B52F37">
            <w:pPr>
              <w:tabs>
                <w:tab w:val="left" w:pos="193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076" w:rsidRPr="00662076" w:rsidRDefault="00662076" w:rsidP="00B52F37">
            <w:pPr>
              <w:tabs>
                <w:tab w:val="left" w:pos="1935"/>
              </w:tabs>
              <w:rPr>
                <w:sz w:val="28"/>
                <w:szCs w:val="28"/>
              </w:rPr>
            </w:pPr>
          </w:p>
        </w:tc>
      </w:tr>
    </w:tbl>
    <w:p w:rsidR="00662076" w:rsidRPr="00662076" w:rsidRDefault="00662076" w:rsidP="00662076">
      <w:pPr>
        <w:rPr>
          <w:sz w:val="28"/>
          <w:szCs w:val="28"/>
        </w:rPr>
      </w:pPr>
    </w:p>
    <w:p w:rsidR="0078533C" w:rsidRPr="00662076" w:rsidRDefault="0078533C" w:rsidP="00662076">
      <w:pPr>
        <w:jc w:val="center"/>
        <w:rPr>
          <w:sz w:val="28"/>
          <w:szCs w:val="28"/>
        </w:rPr>
      </w:pPr>
    </w:p>
    <w:sectPr w:rsidR="0078533C" w:rsidRPr="00662076" w:rsidSect="00A161C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75F8A"/>
    <w:multiLevelType w:val="hybridMultilevel"/>
    <w:tmpl w:val="08F60AF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A9D2CE8"/>
    <w:multiLevelType w:val="hybridMultilevel"/>
    <w:tmpl w:val="F792348C"/>
    <w:lvl w:ilvl="0" w:tplc="52529DF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1D34D8"/>
    <w:multiLevelType w:val="multilevel"/>
    <w:tmpl w:val="2738E76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50DA02CF"/>
    <w:multiLevelType w:val="hybridMultilevel"/>
    <w:tmpl w:val="FA4E3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7E3067"/>
    <w:multiLevelType w:val="hybridMultilevel"/>
    <w:tmpl w:val="4F9A29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076"/>
    <w:rsid w:val="00662076"/>
    <w:rsid w:val="0078533C"/>
    <w:rsid w:val="00EC3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E006D"/>
  <w15:chartTrackingRefBased/>
  <w15:docId w15:val="{80C58DA5-6853-4750-9FA9-6B9C2E699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20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2076"/>
    <w:pPr>
      <w:ind w:left="720"/>
      <w:contextualSpacing/>
    </w:pPr>
  </w:style>
  <w:style w:type="paragraph" w:customStyle="1" w:styleId="Style2">
    <w:name w:val="Style2"/>
    <w:basedOn w:val="a"/>
    <w:rsid w:val="00662076"/>
    <w:pPr>
      <w:widowControl w:val="0"/>
      <w:autoSpaceDE w:val="0"/>
      <w:autoSpaceDN w:val="0"/>
      <w:adjustRightInd w:val="0"/>
      <w:spacing w:line="274" w:lineRule="exact"/>
      <w:jc w:val="center"/>
    </w:pPr>
    <w:rPr>
      <w:rFonts w:ascii="Bookman Old Style" w:hAnsi="Bookman Old Style"/>
    </w:rPr>
  </w:style>
  <w:style w:type="character" w:customStyle="1" w:styleId="FontStyle15">
    <w:name w:val="Font Style15"/>
    <w:rsid w:val="00662076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8">
    <w:name w:val="Font Style18"/>
    <w:rsid w:val="00662076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paragraph" w:customStyle="1" w:styleId="Style3">
    <w:name w:val="Style3"/>
    <w:basedOn w:val="a"/>
    <w:rsid w:val="00662076"/>
    <w:pPr>
      <w:widowControl w:val="0"/>
      <w:autoSpaceDE w:val="0"/>
      <w:autoSpaceDN w:val="0"/>
      <w:adjustRightInd w:val="0"/>
      <w:spacing w:line="283" w:lineRule="exact"/>
      <w:ind w:firstLine="557"/>
    </w:pPr>
    <w:rPr>
      <w:rFonts w:ascii="Bookman Old Style" w:hAnsi="Bookman Old Style"/>
    </w:rPr>
  </w:style>
  <w:style w:type="paragraph" w:customStyle="1" w:styleId="Style5">
    <w:name w:val="Style5"/>
    <w:basedOn w:val="a"/>
    <w:rsid w:val="00662076"/>
    <w:pPr>
      <w:widowControl w:val="0"/>
      <w:autoSpaceDE w:val="0"/>
      <w:autoSpaceDN w:val="0"/>
      <w:adjustRightInd w:val="0"/>
    </w:pPr>
    <w:rPr>
      <w:rFonts w:ascii="Bookman Old Style" w:hAnsi="Bookman Old Style"/>
    </w:rPr>
  </w:style>
  <w:style w:type="character" w:customStyle="1" w:styleId="FontStyle13">
    <w:name w:val="Font Style13"/>
    <w:rsid w:val="00662076"/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rsid w:val="00662076"/>
    <w:rPr>
      <w:rFonts w:ascii="Times New Roman" w:hAnsi="Times New Roman" w:cs="Times New Roman"/>
      <w:sz w:val="22"/>
      <w:szCs w:val="22"/>
    </w:rPr>
  </w:style>
  <w:style w:type="paragraph" w:styleId="a4">
    <w:name w:val="Normal (Web)"/>
    <w:basedOn w:val="a"/>
    <w:unhideWhenUsed/>
    <w:rsid w:val="00662076"/>
    <w:pPr>
      <w:spacing w:before="100" w:beforeAutospacing="1" w:after="100" w:afterAutospacing="1"/>
    </w:pPr>
  </w:style>
  <w:style w:type="character" w:styleId="a5">
    <w:name w:val="Hyperlink"/>
    <w:uiPriority w:val="99"/>
    <w:unhideWhenUsed/>
    <w:rsid w:val="00662076"/>
    <w:rPr>
      <w:rFonts w:cs="Times New Roman"/>
      <w:color w:val="0000FF"/>
      <w:u w:val="single"/>
    </w:rPr>
  </w:style>
  <w:style w:type="table" w:styleId="a6">
    <w:name w:val="Table Grid"/>
    <w:basedOn w:val="a1"/>
    <w:rsid w:val="006620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 светлая1"/>
    <w:basedOn w:val="a1"/>
    <w:uiPriority w:val="40"/>
    <w:rsid w:val="00662076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a7">
    <w:name w:val="No Spacing"/>
    <w:uiPriority w:val="1"/>
    <w:qFormat/>
    <w:rsid w:val="00EC3069"/>
    <w:pPr>
      <w:spacing w:after="0" w:line="240" w:lineRule="auto"/>
    </w:pPr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ewintel@b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wintel@bk.ru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1982</Words>
  <Characters>11302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Гульфия Ахвердиева</dc:creator>
  <cp:keywords/>
  <dc:description/>
  <cp:lastModifiedBy>Гульфия Ахвердиева</cp:lastModifiedBy>
  <cp:revision>1</cp:revision>
  <dcterms:created xsi:type="dcterms:W3CDTF">2021-03-11T08:05:00Z</dcterms:created>
  <dcterms:modified xsi:type="dcterms:W3CDTF">2021-03-11T08:20:00Z</dcterms:modified>
</cp:coreProperties>
</file>